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F50" w:rsidRPr="00471560" w:rsidRDefault="00471560" w:rsidP="00C57AFF">
      <w:pPr>
        <w:pStyle w:val="Portadaarriba"/>
        <w:pBdr>
          <w:bottom w:val="none" w:sz="0" w:space="0" w:color="auto"/>
        </w:pBdr>
        <w:spacing w:before="0" w:after="0"/>
        <w:rPr>
          <w:sz w:val="48"/>
        </w:rPr>
      </w:pPr>
      <w:r w:rsidRPr="00471560">
        <w:rPr>
          <w:sz w:val="48"/>
        </w:rPr>
        <w:t xml:space="preserve">ANEXO </w:t>
      </w:r>
      <w:r w:rsidR="00342977">
        <w:rPr>
          <w:sz w:val="48"/>
        </w:rPr>
        <w:t>V.10</w:t>
      </w:r>
      <w:r>
        <w:rPr>
          <w:sz w:val="48"/>
        </w:rPr>
        <w:br/>
      </w:r>
      <w:r w:rsidR="00342977">
        <w:rPr>
          <w:sz w:val="48"/>
        </w:rPr>
        <w:t>Formato</w:t>
      </w:r>
      <w:r w:rsidR="00342977">
        <w:rPr>
          <w:sz w:val="48"/>
        </w:rPr>
        <w:br/>
        <w:t>para definir la i</w:t>
      </w:r>
      <w:r w:rsidR="00896C8E">
        <w:rPr>
          <w:sz w:val="48"/>
        </w:rPr>
        <w:t>nformación básica de ingeniería para la interconexión de Centrales Eléctricas</w:t>
      </w:r>
    </w:p>
    <w:p w:rsidR="00CE13B0" w:rsidRPr="00290F50" w:rsidRDefault="00CE13B0" w:rsidP="00CE13B0">
      <w:pPr>
        <w:pStyle w:val="Texto2"/>
        <w:tabs>
          <w:tab w:val="clear" w:pos="567"/>
        </w:tabs>
        <w:ind w:left="0"/>
        <w:rPr>
          <w:rFonts w:asciiTheme="minorHAnsi" w:hAnsiTheme="minorHAnsi"/>
          <w:sz w:val="24"/>
        </w:rPr>
      </w:pPr>
      <w:r w:rsidRPr="00290F50">
        <w:rPr>
          <w:rFonts w:asciiTheme="minorHAnsi" w:hAnsiTheme="minorHAnsi"/>
          <w:sz w:val="24"/>
          <w:shd w:val="clear" w:color="auto" w:fill="C6D9F1" w:themeFill="text2" w:themeFillTint="33"/>
        </w:rPr>
        <w:t>[</w:t>
      </w:r>
      <w:r>
        <w:rPr>
          <w:rFonts w:asciiTheme="minorHAnsi" w:hAnsiTheme="minorHAnsi"/>
          <w:sz w:val="24"/>
          <w:shd w:val="clear" w:color="auto" w:fill="C6D9F1" w:themeFill="text2" w:themeFillTint="33"/>
        </w:rPr>
        <w:t xml:space="preserve">Este formato deberá ser llenado por el </w:t>
      </w:r>
      <w:r w:rsidR="00DC1890">
        <w:rPr>
          <w:rFonts w:asciiTheme="minorHAnsi" w:hAnsiTheme="minorHAnsi"/>
          <w:sz w:val="24"/>
          <w:shd w:val="clear" w:color="auto" w:fill="C6D9F1" w:themeFill="text2" w:themeFillTint="33"/>
        </w:rPr>
        <w:t>Licitante</w:t>
      </w:r>
      <w:r>
        <w:rPr>
          <w:rFonts w:asciiTheme="minorHAnsi" w:hAnsiTheme="minorHAnsi"/>
          <w:sz w:val="24"/>
          <w:shd w:val="clear" w:color="auto" w:fill="C6D9F1" w:themeFill="text2" w:themeFillTint="33"/>
        </w:rPr>
        <w:t xml:space="preserve"> </w:t>
      </w:r>
      <w:r w:rsidR="00DE66A5">
        <w:rPr>
          <w:rFonts w:asciiTheme="minorHAnsi" w:hAnsiTheme="minorHAnsi"/>
          <w:sz w:val="24"/>
          <w:shd w:val="clear" w:color="auto" w:fill="C6D9F1" w:themeFill="text2" w:themeFillTint="33"/>
        </w:rPr>
        <w:t>exclusivamente.</w:t>
      </w:r>
      <w:r w:rsidRPr="00290F50">
        <w:rPr>
          <w:rFonts w:asciiTheme="minorHAnsi" w:hAnsiTheme="minorHAnsi"/>
          <w:sz w:val="24"/>
          <w:shd w:val="clear" w:color="auto" w:fill="C6D9F1" w:themeFill="text2" w:themeFillTint="33"/>
        </w:rPr>
        <w:t>]</w:t>
      </w:r>
    </w:p>
    <w:p w:rsidR="00CE13B0" w:rsidRPr="00F24A84" w:rsidRDefault="00CE13B0" w:rsidP="00CE13B0">
      <w:pPr>
        <w:pStyle w:val="texto0"/>
        <w:spacing w:line="224" w:lineRule="exact"/>
        <w:jc w:val="right"/>
        <w:rPr>
          <w:rFonts w:cs="Arial"/>
          <w:sz w:val="22"/>
          <w:szCs w:val="22"/>
          <w:lang w:val="es-MX"/>
        </w:rPr>
      </w:pPr>
    </w:p>
    <w:p w:rsidR="00CE13B0" w:rsidRPr="00DB455D" w:rsidRDefault="00CE13B0" w:rsidP="00CE13B0">
      <w:pPr>
        <w:pStyle w:val="Texto1"/>
        <w:jc w:val="right"/>
      </w:pPr>
      <w:r w:rsidRPr="00DB455D">
        <w:rPr>
          <w:shd w:val="clear" w:color="auto" w:fill="D6E3BC" w:themeFill="accent3" w:themeFillTint="66"/>
        </w:rPr>
        <w:t>[Lugar y Fecha]</w:t>
      </w:r>
      <w:r w:rsidRPr="00DB455D">
        <w:t xml:space="preserve"> </w:t>
      </w:r>
    </w:p>
    <w:p w:rsidR="00CE13B0" w:rsidRDefault="00CE13B0" w:rsidP="00CE13B0">
      <w:pPr>
        <w:pStyle w:val="Texto1"/>
        <w:spacing w:before="0" w:after="0"/>
        <w:contextualSpacing/>
        <w:rPr>
          <w:b/>
        </w:rPr>
      </w:pPr>
      <w:r w:rsidRPr="00DB455D">
        <w:rPr>
          <w:b/>
        </w:rPr>
        <w:t>Centro Nacional de Control de Energía</w:t>
      </w:r>
    </w:p>
    <w:p w:rsidR="00CE13B0" w:rsidRDefault="00CE13B0" w:rsidP="00CE13B0">
      <w:pPr>
        <w:pStyle w:val="Texto1"/>
        <w:spacing w:before="0" w:after="0"/>
        <w:contextualSpacing/>
        <w:rPr>
          <w:lang w:val="es-ES_tradnl"/>
        </w:rPr>
      </w:pPr>
      <w:r w:rsidRPr="00D607CE">
        <w:rPr>
          <w:lang w:val="es-ES_tradnl"/>
        </w:rPr>
        <w:t xml:space="preserve">Don Manuelito 32, </w:t>
      </w:r>
    </w:p>
    <w:p w:rsidR="00CE13B0" w:rsidRDefault="00CE13B0" w:rsidP="00CE13B0">
      <w:pPr>
        <w:pStyle w:val="Texto1"/>
        <w:spacing w:before="0" w:after="0"/>
        <w:contextualSpacing/>
        <w:rPr>
          <w:lang w:val="es-ES_tradnl"/>
        </w:rPr>
      </w:pPr>
      <w:r w:rsidRPr="00D607CE">
        <w:rPr>
          <w:lang w:val="es-ES_tradnl"/>
        </w:rPr>
        <w:t xml:space="preserve">Col. Olivar de los Padres, </w:t>
      </w:r>
    </w:p>
    <w:p w:rsidR="00CE13B0" w:rsidRDefault="00CE13B0" w:rsidP="00CE13B0">
      <w:pPr>
        <w:pStyle w:val="Texto1"/>
        <w:spacing w:before="0" w:after="0"/>
        <w:contextualSpacing/>
        <w:rPr>
          <w:lang w:val="es-ES_tradnl"/>
        </w:rPr>
      </w:pPr>
      <w:r w:rsidRPr="00D607CE">
        <w:rPr>
          <w:lang w:val="es-ES_tradnl"/>
        </w:rPr>
        <w:t xml:space="preserve">Del. Álvaro Obregón, </w:t>
      </w:r>
    </w:p>
    <w:p w:rsidR="00CE13B0" w:rsidRPr="00DB455D" w:rsidRDefault="00CE13B0" w:rsidP="00CE13B0">
      <w:pPr>
        <w:pStyle w:val="Texto1"/>
        <w:spacing w:before="0" w:after="0"/>
        <w:contextualSpacing/>
        <w:rPr>
          <w:b/>
        </w:rPr>
      </w:pPr>
      <w:r w:rsidRPr="00D607CE">
        <w:rPr>
          <w:lang w:val="es-ES_tradnl"/>
        </w:rPr>
        <w:t xml:space="preserve">C.P. 01780, </w:t>
      </w:r>
      <w:r>
        <w:rPr>
          <w:lang w:val="es-ES_tradnl"/>
        </w:rPr>
        <w:t xml:space="preserve">Ciudad de </w:t>
      </w:r>
      <w:r w:rsidRPr="00D607CE">
        <w:rPr>
          <w:lang w:val="es-ES_tradnl"/>
        </w:rPr>
        <w:t>México</w:t>
      </w:r>
    </w:p>
    <w:p w:rsidR="00CE13B0" w:rsidRPr="00DB455D" w:rsidRDefault="00CE13B0" w:rsidP="00CE13B0">
      <w:pPr>
        <w:pStyle w:val="Texto1"/>
        <w:spacing w:before="0" w:after="0"/>
        <w:contextualSpacing/>
        <w:rPr>
          <w:spacing w:val="40"/>
        </w:rPr>
      </w:pPr>
      <w:r w:rsidRPr="00DB455D">
        <w:rPr>
          <w:spacing w:val="40"/>
        </w:rPr>
        <w:t>Presente</w:t>
      </w:r>
    </w:p>
    <w:p w:rsidR="00CE13B0" w:rsidRPr="0055411B" w:rsidRDefault="00CE13B0" w:rsidP="00CE13B0">
      <w:pPr>
        <w:pStyle w:val="Texto1"/>
      </w:pPr>
    </w:p>
    <w:p w:rsidR="00CE13B0" w:rsidRDefault="00CE13B0" w:rsidP="00CE13B0">
      <w:pPr>
        <w:pStyle w:val="Texto1"/>
        <w:spacing w:before="0" w:after="240"/>
      </w:pPr>
      <w:r>
        <w:t xml:space="preserve">Hago referencia </w:t>
      </w:r>
      <w:r w:rsidRPr="0055411B">
        <w:t>a la</w:t>
      </w:r>
      <w:r>
        <w:t xml:space="preserve"> </w:t>
      </w:r>
      <w:r w:rsidRPr="0055411B">
        <w:t xml:space="preserve">Subasta de Largo Plazo </w:t>
      </w:r>
      <w:r>
        <w:t>SLP-</w:t>
      </w:r>
      <w:r w:rsidRPr="0055411B">
        <w:t>1/201</w:t>
      </w:r>
      <w:r>
        <w:t>6 convocada por el Centro Nacional de Control de Energía (la “</w:t>
      </w:r>
      <w:r w:rsidRPr="00F16560">
        <w:rPr>
          <w:u w:val="single"/>
        </w:rPr>
        <w:t>Subasta</w:t>
      </w:r>
      <w:r>
        <w:t xml:space="preserve">”), </w:t>
      </w:r>
      <w:r w:rsidRPr="0055411B">
        <w:t xml:space="preserve">en la que </w:t>
      </w:r>
      <w:r w:rsidR="00D25CE5" w:rsidRPr="003107D5">
        <w:rPr>
          <w:shd w:val="clear" w:color="auto" w:fill="D9D9D9" w:themeFill="background1" w:themeFillShade="D9"/>
        </w:rPr>
        <w:t xml:space="preserve">[el </w:t>
      </w:r>
      <w:r w:rsidR="00D25CE5">
        <w:rPr>
          <w:shd w:val="clear" w:color="auto" w:fill="D9D9D9" w:themeFill="background1" w:themeFillShade="D9"/>
        </w:rPr>
        <w:t>C</w:t>
      </w:r>
      <w:r w:rsidR="00D25CE5" w:rsidRPr="003107D5">
        <w:rPr>
          <w:shd w:val="clear" w:color="auto" w:fill="D9D9D9" w:themeFill="background1" w:themeFillShade="D9"/>
        </w:rPr>
        <w:t xml:space="preserve">onsorcio </w:t>
      </w:r>
      <w:r w:rsidR="00D25CE5">
        <w:rPr>
          <w:shd w:val="clear" w:color="auto" w:fill="D9D9D9" w:themeFill="background1" w:themeFillShade="D9"/>
        </w:rPr>
        <w:t>integrado por</w:t>
      </w:r>
      <w:r w:rsidR="00D25CE5" w:rsidRPr="003107D5">
        <w:rPr>
          <w:shd w:val="clear" w:color="auto" w:fill="D9D9D9" w:themeFill="background1" w:themeFillShade="D9"/>
        </w:rPr>
        <w:t>]</w:t>
      </w:r>
      <w:r w:rsidR="00D25CE5">
        <w:t xml:space="preserve"> </w:t>
      </w:r>
      <w:r w:rsidR="00D25CE5" w:rsidRPr="00F16560">
        <w:rPr>
          <w:shd w:val="clear" w:color="auto" w:fill="D6E3BC" w:themeFill="accent3" w:themeFillTint="66"/>
        </w:rPr>
        <w:t>[nombre del Licitante</w:t>
      </w:r>
      <w:r w:rsidR="00D25CE5">
        <w:rPr>
          <w:shd w:val="clear" w:color="auto" w:fill="D6E3BC" w:themeFill="accent3" w:themeFillTint="66"/>
        </w:rPr>
        <w:t xml:space="preserve"> o de cada uno de los miembros del Consorcio</w:t>
      </w:r>
      <w:r w:rsidR="00D25CE5" w:rsidRPr="00F16560">
        <w:rPr>
          <w:shd w:val="clear" w:color="auto" w:fill="D6E3BC" w:themeFill="accent3" w:themeFillTint="66"/>
        </w:rPr>
        <w:t>]</w:t>
      </w:r>
      <w:r w:rsidR="00D25CE5">
        <w:t xml:space="preserve"> participa. Los términos con mayúscula inicial en este escrito tendrán el significado que a los mismos se les atribuye en las Bases de Licitación de la Subasta.</w:t>
      </w:r>
    </w:p>
    <w:p w:rsidR="00EE1183" w:rsidRDefault="004D5855" w:rsidP="00EE1183">
      <w:pPr>
        <w:pStyle w:val="Texto1"/>
      </w:pPr>
      <w:r w:rsidRPr="00342977">
        <w:t xml:space="preserve">Sobre el particular, y en términos de lo establecido en </w:t>
      </w:r>
      <w:r w:rsidR="00D87A93">
        <w:t>la disposición</w:t>
      </w:r>
      <w:r w:rsidRPr="00342977">
        <w:t xml:space="preserve"> </w:t>
      </w:r>
      <w:r w:rsidR="00A37F90" w:rsidRPr="00342977">
        <w:t>5</w:t>
      </w:r>
      <w:r w:rsidR="00EE1183" w:rsidRPr="00342977">
        <w:t>.</w:t>
      </w:r>
      <w:r w:rsidR="00342977" w:rsidRPr="00342977">
        <w:t>2.2</w:t>
      </w:r>
      <w:r w:rsidR="00342977">
        <w:t>(i)</w:t>
      </w:r>
      <w:r w:rsidR="00CE13B0" w:rsidRPr="00CE13B0">
        <w:t xml:space="preserve"> de </w:t>
      </w:r>
      <w:r>
        <w:t xml:space="preserve">las </w:t>
      </w:r>
      <w:r w:rsidR="00CE13B0" w:rsidRPr="00CE13B0">
        <w:t xml:space="preserve">Bases de Licitación, </w:t>
      </w:r>
      <w:r w:rsidR="00DE66A5" w:rsidRPr="00DE66A5">
        <w:t xml:space="preserve">por medio de la presente </w:t>
      </w:r>
      <w:r w:rsidR="002956D7" w:rsidRPr="002956D7">
        <w:t>manifiest</w:t>
      </w:r>
      <w:r w:rsidR="002956D7">
        <w:t>o</w:t>
      </w:r>
      <w:r w:rsidR="00A37F90">
        <w:t>, a nombre y por cuenta de mi representada, que la</w:t>
      </w:r>
      <w:r w:rsidR="002956D7" w:rsidRPr="002956D7">
        <w:t xml:space="preserve"> </w:t>
      </w:r>
      <w:r w:rsidR="00A37F90" w:rsidRPr="00A37F90">
        <w:t>información proporcionada en el presente formato es apropiada, precisa y verídica y acepta que los datos aquí proporcionados sean utilizados para llevar a cabo la evaluación de la Solicitud de Precalificación de la Oferta de Venta, mismos que estarán sujetos a revisión y actualización una vez que mi representada, de resultar ganadora en la presente Subasta, entre al proceso de interconexión</w:t>
      </w:r>
      <w:r w:rsidR="00EE1183">
        <w:t>.</w:t>
      </w:r>
    </w:p>
    <w:p w:rsidR="002956D7" w:rsidRDefault="00A37F90" w:rsidP="00EE1183">
      <w:pPr>
        <w:pStyle w:val="Texto1"/>
      </w:pPr>
      <w:r>
        <w:t>Asimismo, manifiesto que m</w:t>
      </w:r>
      <w:r w:rsidRPr="00A37F90">
        <w:t>i representada se compromete a mantener y cumplir los datos declarados, así como dar cumplimiento a todos los requisitos aplicables que exijan el CENACE y la Comisión Reguladora de Energía. Sin perjuicio de lo anterior, mi representada acepta que dichos requisitos están sujetos a cambios y que tales cambios serán automáticamente aplicables a partir de la fecha de vigencia de su aprobación.</w:t>
      </w:r>
    </w:p>
    <w:p w:rsidR="002956D7" w:rsidRDefault="002956D7" w:rsidP="002956D7">
      <w:pPr>
        <w:pStyle w:val="Texto1"/>
      </w:pPr>
    </w:p>
    <w:p w:rsidR="00C57AFF" w:rsidRDefault="00C57AFF" w:rsidP="002956D7">
      <w:pPr>
        <w:pStyle w:val="Texto1"/>
      </w:pPr>
    </w:p>
    <w:p w:rsidR="00D43B2E" w:rsidRPr="001821AB" w:rsidRDefault="00D43B2E" w:rsidP="002956D7">
      <w:pPr>
        <w:pStyle w:val="Texto1"/>
        <w:jc w:val="center"/>
      </w:pPr>
      <w:r>
        <w:rPr>
          <w:shd w:val="clear" w:color="auto" w:fill="C6D9F1" w:themeFill="text2" w:themeFillTint="33"/>
        </w:rPr>
        <w:lastRenderedPageBreak/>
        <w:t>[Si el Licitante es un Consorcio</w:t>
      </w:r>
      <w:r w:rsidRPr="001821AB">
        <w:rPr>
          <w:shd w:val="clear" w:color="auto" w:fill="C6D9F1" w:themeFill="text2" w:themeFillTint="33"/>
        </w:rPr>
        <w:t>:]</w:t>
      </w:r>
    </w:p>
    <w:p w:rsidR="004D5855" w:rsidRDefault="004D5855" w:rsidP="00CE13B0">
      <w:pPr>
        <w:pStyle w:val="Texto1"/>
      </w:pPr>
    </w:p>
    <w:tbl>
      <w:tblPr>
        <w:tblW w:w="4878" w:type="dxa"/>
        <w:jc w:val="center"/>
        <w:tblLook w:val="01E0" w:firstRow="1" w:lastRow="1" w:firstColumn="1" w:lastColumn="1" w:noHBand="0" w:noVBand="0"/>
      </w:tblPr>
      <w:tblGrid>
        <w:gridCol w:w="4878"/>
      </w:tblGrid>
      <w:tr w:rsidR="004D5855" w:rsidRPr="00DF039C" w:rsidTr="00C57AFF">
        <w:trPr>
          <w:trHeight w:val="1530"/>
          <w:jc w:val="center"/>
        </w:trPr>
        <w:tc>
          <w:tcPr>
            <w:tcW w:w="0" w:type="auto"/>
          </w:tcPr>
          <w:p w:rsidR="00D25CE5" w:rsidRPr="008B2F1C" w:rsidRDefault="00D25CE5" w:rsidP="00D25CE5">
            <w:pPr>
              <w:pStyle w:val="Texto1"/>
              <w:jc w:val="center"/>
              <w:rPr>
                <w:b/>
                <w:lang w:val="es-ES_tradnl"/>
              </w:rPr>
            </w:pPr>
            <w:r w:rsidRPr="002F72E9">
              <w:rPr>
                <w:b/>
                <w:shd w:val="clear" w:color="auto" w:fill="D9D9D9" w:themeFill="background1" w:themeFillShade="D9"/>
              </w:rPr>
              <w:t>[</w:t>
            </w:r>
            <w:r>
              <w:rPr>
                <w:b/>
                <w:shd w:val="clear" w:color="auto" w:fill="D9D9D9" w:themeFill="background1" w:themeFillShade="D9"/>
              </w:rPr>
              <w:t>E</w:t>
            </w:r>
            <w:r w:rsidRPr="002F72E9">
              <w:rPr>
                <w:b/>
                <w:shd w:val="clear" w:color="auto" w:fill="D9D9D9" w:themeFill="background1" w:themeFillShade="D9"/>
              </w:rPr>
              <w:t>l Consorcio integrado por</w:t>
            </w:r>
            <w:r>
              <w:rPr>
                <w:b/>
                <w:shd w:val="clear" w:color="auto" w:fill="D9D9D9" w:themeFill="background1" w:themeFillShade="D9"/>
              </w:rPr>
              <w:t xml:space="preserve"> </w:t>
            </w:r>
            <w:r w:rsidRPr="003107D5">
              <w:rPr>
                <w:shd w:val="clear" w:color="auto" w:fill="D9D9D9" w:themeFill="background1" w:themeFillShade="D9"/>
              </w:rPr>
              <w:t>]</w:t>
            </w:r>
            <w:r w:rsidRPr="008B2F1C">
              <w:rPr>
                <w:b/>
                <w:shd w:val="clear" w:color="auto" w:fill="D6E3BC" w:themeFill="accent3" w:themeFillTint="66"/>
                <w:lang w:val="es-ES_tradnl"/>
              </w:rPr>
              <w:t>[Nombre</w:t>
            </w:r>
            <w:r>
              <w:rPr>
                <w:b/>
                <w:shd w:val="clear" w:color="auto" w:fill="D6E3BC" w:themeFill="accent3" w:themeFillTint="66"/>
                <w:lang w:val="es-ES_tradnl"/>
              </w:rPr>
              <w:t xml:space="preserve"> de cada uno de los miembros del Consorcio</w:t>
            </w:r>
            <w:r w:rsidRPr="008B2F1C">
              <w:rPr>
                <w:b/>
                <w:shd w:val="clear" w:color="auto" w:fill="D6E3BC" w:themeFill="accent3" w:themeFillTint="66"/>
                <w:lang w:val="es-ES_tradnl"/>
              </w:rPr>
              <w:t>]</w:t>
            </w:r>
          </w:p>
          <w:p w:rsidR="004D5855" w:rsidRPr="00BA3D6E" w:rsidRDefault="004D5855" w:rsidP="00C57AFF">
            <w:pPr>
              <w:pStyle w:val="Texto1"/>
              <w:jc w:val="center"/>
              <w:rPr>
                <w:lang w:val="es-ES_tradnl"/>
              </w:rPr>
            </w:pPr>
          </w:p>
          <w:p w:rsidR="004D5855" w:rsidRPr="00BA3D6E" w:rsidRDefault="004D5855" w:rsidP="00C57AFF">
            <w:pPr>
              <w:pStyle w:val="Texto1"/>
              <w:jc w:val="center"/>
              <w:rPr>
                <w:lang w:val="es-ES_tradnl"/>
              </w:rPr>
            </w:pPr>
            <w:r w:rsidRPr="00BA3D6E">
              <w:rPr>
                <w:lang w:val="es-ES_tradnl"/>
              </w:rPr>
              <w:t>_______________________________________</w:t>
            </w:r>
          </w:p>
          <w:p w:rsidR="004D5855" w:rsidRPr="00BA3D6E" w:rsidRDefault="004D5855" w:rsidP="00C57AFF">
            <w:pPr>
              <w:pStyle w:val="Texto1"/>
              <w:jc w:val="center"/>
              <w:rPr>
                <w:lang w:val="es-ES_tradnl"/>
              </w:rPr>
            </w:pPr>
            <w:r w:rsidRPr="00BA3D6E">
              <w:rPr>
                <w:shd w:val="clear" w:color="auto" w:fill="D6E3BC" w:themeFill="accent3" w:themeFillTint="66"/>
                <w:lang w:val="es-ES_tradnl"/>
              </w:rPr>
              <w:t>[Nombre del representante]</w:t>
            </w:r>
          </w:p>
          <w:p w:rsidR="004D5855" w:rsidRPr="00BA3D6E" w:rsidRDefault="00DE66A5" w:rsidP="00C57AFF">
            <w:pPr>
              <w:pStyle w:val="Texto1"/>
              <w:jc w:val="center"/>
              <w:rPr>
                <w:lang w:val="es-ES_tradnl"/>
              </w:rPr>
            </w:pPr>
            <w:r w:rsidRPr="00DE66A5">
              <w:rPr>
                <w:shd w:val="clear" w:color="auto" w:fill="FFFFFF" w:themeFill="background1"/>
                <w:lang w:val="es-ES_tradnl"/>
              </w:rPr>
              <w:t>Representante común</w:t>
            </w:r>
          </w:p>
        </w:tc>
      </w:tr>
    </w:tbl>
    <w:p w:rsidR="004D5855" w:rsidRDefault="004D5855" w:rsidP="00DE66A5">
      <w:pPr>
        <w:rPr>
          <w:shd w:val="clear" w:color="auto" w:fill="D6E3BC" w:themeFill="accent3" w:themeFillTint="66"/>
        </w:rPr>
      </w:pPr>
    </w:p>
    <w:p w:rsidR="00D43B2E" w:rsidRPr="001821AB" w:rsidRDefault="00D43B2E" w:rsidP="00D43B2E">
      <w:pPr>
        <w:pStyle w:val="Texto1"/>
        <w:jc w:val="center"/>
      </w:pPr>
      <w:r>
        <w:rPr>
          <w:shd w:val="clear" w:color="auto" w:fill="C6D9F1" w:themeFill="text2" w:themeFillTint="33"/>
        </w:rPr>
        <w:t>[Si el Licitante es una persona moral</w:t>
      </w:r>
      <w:r w:rsidRPr="001821AB">
        <w:rPr>
          <w:shd w:val="clear" w:color="auto" w:fill="C6D9F1" w:themeFill="text2" w:themeFillTint="33"/>
        </w:rPr>
        <w:t>:]</w:t>
      </w:r>
    </w:p>
    <w:p w:rsidR="00D43B2E" w:rsidRDefault="00D43B2E" w:rsidP="00DE66A5">
      <w:pPr>
        <w:rPr>
          <w:shd w:val="clear" w:color="auto" w:fill="D6E3BC" w:themeFill="accent3" w:themeFillTint="66"/>
        </w:rPr>
      </w:pPr>
    </w:p>
    <w:tbl>
      <w:tblPr>
        <w:tblW w:w="4878" w:type="dxa"/>
        <w:jc w:val="center"/>
        <w:tblLook w:val="01E0" w:firstRow="1" w:lastRow="1" w:firstColumn="1" w:lastColumn="1" w:noHBand="0" w:noVBand="0"/>
      </w:tblPr>
      <w:tblGrid>
        <w:gridCol w:w="4878"/>
      </w:tblGrid>
      <w:tr w:rsidR="00D43B2E" w:rsidRPr="00DF039C" w:rsidTr="00C57AFF">
        <w:trPr>
          <w:trHeight w:val="1530"/>
          <w:jc w:val="center"/>
        </w:trPr>
        <w:tc>
          <w:tcPr>
            <w:tcW w:w="0" w:type="auto"/>
          </w:tcPr>
          <w:p w:rsidR="00D43B2E" w:rsidRPr="008B2F1C" w:rsidRDefault="00D43B2E" w:rsidP="00C57AFF">
            <w:pPr>
              <w:pStyle w:val="Texto1"/>
              <w:jc w:val="center"/>
              <w:rPr>
                <w:b/>
                <w:lang w:val="es-ES_tradnl"/>
              </w:rPr>
            </w:pPr>
            <w:r w:rsidRPr="008B2F1C">
              <w:rPr>
                <w:b/>
                <w:shd w:val="clear" w:color="auto" w:fill="D6E3BC" w:themeFill="accent3" w:themeFillTint="66"/>
                <w:lang w:val="es-ES_tradnl"/>
              </w:rPr>
              <w:t>[</w:t>
            </w:r>
            <w:r>
              <w:rPr>
                <w:b/>
                <w:shd w:val="clear" w:color="auto" w:fill="D6E3BC" w:themeFill="accent3" w:themeFillTint="66"/>
                <w:lang w:val="es-ES_tradnl"/>
              </w:rPr>
              <w:t>R</w:t>
            </w:r>
            <w:r w:rsidRPr="008B2F1C">
              <w:rPr>
                <w:b/>
                <w:shd w:val="clear" w:color="auto" w:fill="D6E3BC" w:themeFill="accent3" w:themeFillTint="66"/>
                <w:lang w:val="es-ES_tradnl"/>
              </w:rPr>
              <w:t>azón o denominación social]</w:t>
            </w:r>
          </w:p>
          <w:p w:rsidR="00D43B2E" w:rsidRPr="00BA3D6E" w:rsidRDefault="00D43B2E" w:rsidP="00C57AFF">
            <w:pPr>
              <w:pStyle w:val="Texto1"/>
              <w:jc w:val="center"/>
              <w:rPr>
                <w:lang w:val="es-ES_tradnl"/>
              </w:rPr>
            </w:pPr>
          </w:p>
          <w:p w:rsidR="00D43B2E" w:rsidRPr="00BA3D6E" w:rsidRDefault="00D43B2E" w:rsidP="00C57AFF">
            <w:pPr>
              <w:pStyle w:val="Texto1"/>
              <w:jc w:val="center"/>
              <w:rPr>
                <w:lang w:val="es-ES_tradnl"/>
              </w:rPr>
            </w:pPr>
          </w:p>
          <w:p w:rsidR="00D43B2E" w:rsidRPr="00BA3D6E" w:rsidRDefault="00D43B2E" w:rsidP="00C57AFF">
            <w:pPr>
              <w:pStyle w:val="Texto1"/>
              <w:jc w:val="center"/>
              <w:rPr>
                <w:lang w:val="es-ES_tradnl"/>
              </w:rPr>
            </w:pPr>
            <w:r w:rsidRPr="00BA3D6E">
              <w:rPr>
                <w:lang w:val="es-ES_tradnl"/>
              </w:rPr>
              <w:t>_______________________________________</w:t>
            </w:r>
          </w:p>
          <w:p w:rsidR="00D43B2E" w:rsidRPr="00BA3D6E" w:rsidRDefault="00D43B2E" w:rsidP="00C57AFF">
            <w:pPr>
              <w:pStyle w:val="Texto1"/>
              <w:jc w:val="center"/>
              <w:rPr>
                <w:lang w:val="es-ES_tradnl"/>
              </w:rPr>
            </w:pPr>
            <w:r w:rsidRPr="00BA3D6E">
              <w:rPr>
                <w:shd w:val="clear" w:color="auto" w:fill="D6E3BC" w:themeFill="accent3" w:themeFillTint="66"/>
                <w:lang w:val="es-ES_tradnl"/>
              </w:rPr>
              <w:t>[Nombre del representante]</w:t>
            </w:r>
          </w:p>
          <w:p w:rsidR="00D43B2E" w:rsidRPr="00BA3D6E" w:rsidRDefault="00D43B2E" w:rsidP="00C57AFF">
            <w:pPr>
              <w:pStyle w:val="Texto1"/>
              <w:jc w:val="center"/>
              <w:rPr>
                <w:lang w:val="es-ES_tradnl"/>
              </w:rPr>
            </w:pPr>
            <w:r w:rsidRPr="00BA3D6E">
              <w:rPr>
                <w:shd w:val="clear" w:color="auto" w:fill="D6E3BC" w:themeFill="accent3" w:themeFillTint="66"/>
                <w:lang w:val="es-ES_tradnl"/>
              </w:rPr>
              <w:t>[Cargo o función]</w:t>
            </w:r>
          </w:p>
        </w:tc>
      </w:tr>
    </w:tbl>
    <w:p w:rsidR="00D43B2E" w:rsidRPr="00DF039C" w:rsidRDefault="00D43B2E" w:rsidP="00D43B2E">
      <w:pPr>
        <w:rPr>
          <w:rFonts w:asciiTheme="minorHAnsi" w:hAnsiTheme="minorHAnsi"/>
        </w:rPr>
      </w:pPr>
    </w:p>
    <w:p w:rsidR="00D43B2E" w:rsidRPr="001821AB" w:rsidRDefault="00D43B2E" w:rsidP="00D43B2E">
      <w:pPr>
        <w:pStyle w:val="Texto1"/>
        <w:jc w:val="center"/>
      </w:pPr>
      <w:r>
        <w:rPr>
          <w:shd w:val="clear" w:color="auto" w:fill="C6D9F1" w:themeFill="text2" w:themeFillTint="33"/>
        </w:rPr>
        <w:t xml:space="preserve">[Si el Licitante </w:t>
      </w:r>
      <w:r w:rsidRPr="001821AB">
        <w:rPr>
          <w:shd w:val="clear" w:color="auto" w:fill="C6D9F1" w:themeFill="text2" w:themeFillTint="33"/>
        </w:rPr>
        <w:t xml:space="preserve">es </w:t>
      </w:r>
      <w:r>
        <w:rPr>
          <w:shd w:val="clear" w:color="auto" w:fill="C6D9F1" w:themeFill="text2" w:themeFillTint="33"/>
        </w:rPr>
        <w:t>persona física</w:t>
      </w:r>
      <w:r w:rsidRPr="001821AB">
        <w:rPr>
          <w:shd w:val="clear" w:color="auto" w:fill="C6D9F1" w:themeFill="text2" w:themeFillTint="33"/>
        </w:rPr>
        <w:t>:]</w:t>
      </w:r>
    </w:p>
    <w:tbl>
      <w:tblPr>
        <w:tblW w:w="0" w:type="auto"/>
        <w:jc w:val="center"/>
        <w:tblLook w:val="01E0" w:firstRow="1" w:lastRow="1" w:firstColumn="1" w:lastColumn="1" w:noHBand="0" w:noVBand="0"/>
      </w:tblPr>
      <w:tblGrid>
        <w:gridCol w:w="4878"/>
      </w:tblGrid>
      <w:tr w:rsidR="00D43B2E" w:rsidRPr="00BA3D6E" w:rsidTr="00C57AFF">
        <w:trPr>
          <w:trHeight w:val="483"/>
          <w:jc w:val="center"/>
        </w:trPr>
        <w:tc>
          <w:tcPr>
            <w:tcW w:w="0" w:type="auto"/>
          </w:tcPr>
          <w:p w:rsidR="00D43B2E" w:rsidRPr="00BA3D6E" w:rsidRDefault="00D43B2E" w:rsidP="00C57AFF">
            <w:pPr>
              <w:pStyle w:val="Texto1"/>
              <w:rPr>
                <w:lang w:val="es-ES_tradnl"/>
              </w:rPr>
            </w:pPr>
          </w:p>
        </w:tc>
      </w:tr>
      <w:tr w:rsidR="00D43B2E" w:rsidRPr="00BA3D6E" w:rsidTr="00C57AFF">
        <w:trPr>
          <w:trHeight w:val="1530"/>
          <w:jc w:val="center"/>
        </w:trPr>
        <w:tc>
          <w:tcPr>
            <w:tcW w:w="0" w:type="auto"/>
          </w:tcPr>
          <w:p w:rsidR="00D43B2E" w:rsidRPr="00BA3D6E" w:rsidRDefault="00D43B2E" w:rsidP="00C57AFF">
            <w:pPr>
              <w:pStyle w:val="Texto1"/>
              <w:jc w:val="center"/>
              <w:rPr>
                <w:lang w:val="es-ES_tradnl"/>
              </w:rPr>
            </w:pPr>
            <w:r w:rsidRPr="00BA3D6E">
              <w:rPr>
                <w:lang w:val="es-ES_tradnl"/>
              </w:rPr>
              <w:t>_______________________________________</w:t>
            </w:r>
          </w:p>
          <w:p w:rsidR="00D43B2E" w:rsidRDefault="00D43B2E" w:rsidP="00C57AFF">
            <w:pPr>
              <w:pStyle w:val="Texto1"/>
              <w:jc w:val="center"/>
              <w:rPr>
                <w:b/>
                <w:shd w:val="clear" w:color="auto" w:fill="D6E3BC" w:themeFill="accent3" w:themeFillTint="66"/>
                <w:lang w:val="es-ES_tradnl"/>
              </w:rPr>
            </w:pPr>
            <w:r w:rsidRPr="00BA3D6E">
              <w:rPr>
                <w:b/>
                <w:shd w:val="clear" w:color="auto" w:fill="D6E3BC" w:themeFill="accent3" w:themeFillTint="66"/>
                <w:lang w:val="es-ES_tradnl"/>
              </w:rPr>
              <w:t xml:space="preserve">[Nombre del </w:t>
            </w:r>
            <w:r>
              <w:rPr>
                <w:b/>
                <w:shd w:val="clear" w:color="auto" w:fill="D6E3BC" w:themeFill="accent3" w:themeFillTint="66"/>
                <w:lang w:val="es-ES_tradnl"/>
              </w:rPr>
              <w:t>Licitante</w:t>
            </w:r>
            <w:r w:rsidRPr="00BA3D6E">
              <w:rPr>
                <w:b/>
                <w:shd w:val="clear" w:color="auto" w:fill="D6E3BC" w:themeFill="accent3" w:themeFillTint="66"/>
                <w:lang w:val="es-ES_tradnl"/>
              </w:rPr>
              <w:t>]</w:t>
            </w:r>
          </w:p>
          <w:p w:rsidR="00C57AFF" w:rsidRDefault="00C57AFF" w:rsidP="00C57AFF">
            <w:pPr>
              <w:pStyle w:val="Texto1"/>
              <w:jc w:val="center"/>
              <w:rPr>
                <w:b/>
                <w:shd w:val="clear" w:color="auto" w:fill="D6E3BC" w:themeFill="accent3" w:themeFillTint="66"/>
                <w:lang w:val="es-ES_tradnl"/>
              </w:rPr>
            </w:pPr>
          </w:p>
          <w:p w:rsidR="00C57AFF" w:rsidRDefault="00C57AFF" w:rsidP="00C57AFF">
            <w:pPr>
              <w:pStyle w:val="Texto1"/>
              <w:jc w:val="center"/>
              <w:rPr>
                <w:b/>
                <w:shd w:val="clear" w:color="auto" w:fill="D6E3BC" w:themeFill="accent3" w:themeFillTint="66"/>
                <w:lang w:val="es-ES_tradnl"/>
              </w:rPr>
            </w:pPr>
          </w:p>
          <w:p w:rsidR="00C57AFF" w:rsidRPr="00BA3D6E" w:rsidRDefault="00C57AFF" w:rsidP="00C57AFF">
            <w:pPr>
              <w:pStyle w:val="Texto1"/>
              <w:jc w:val="center"/>
              <w:rPr>
                <w:lang w:val="es-ES_tradnl"/>
              </w:rPr>
            </w:pPr>
          </w:p>
        </w:tc>
      </w:tr>
    </w:tbl>
    <w:tbl>
      <w:tblPr>
        <w:tblStyle w:val="Tablaconcuadrcula"/>
        <w:tblW w:w="5005" w:type="pct"/>
        <w:tblInd w:w="-5" w:type="dxa"/>
        <w:tblLook w:val="04A0" w:firstRow="1" w:lastRow="0" w:firstColumn="1" w:lastColumn="0" w:noHBand="0" w:noVBand="1"/>
      </w:tblPr>
      <w:tblGrid>
        <w:gridCol w:w="1215"/>
        <w:gridCol w:w="1326"/>
        <w:gridCol w:w="1474"/>
        <w:gridCol w:w="2437"/>
        <w:gridCol w:w="3520"/>
      </w:tblGrid>
      <w:tr w:rsidR="00EF7CD4" w:rsidRPr="00807874" w:rsidTr="00C57AFF">
        <w:tc>
          <w:tcPr>
            <w:tcW w:w="5000" w:type="pct"/>
            <w:gridSpan w:val="5"/>
          </w:tcPr>
          <w:p w:rsidR="00EF7CD4" w:rsidRPr="00807874" w:rsidRDefault="00EF7CD4" w:rsidP="00C57AFF">
            <w:pPr>
              <w:numPr>
                <w:ilvl w:val="12"/>
                <w:numId w:val="0"/>
              </w:numPr>
              <w:jc w:val="center"/>
              <w:rPr>
                <w:b/>
                <w:szCs w:val="20"/>
                <w:lang w:val="es-ES_tradnl" w:eastAsia="es-ES"/>
              </w:rPr>
            </w:pPr>
            <w:r w:rsidRPr="00807874">
              <w:rPr>
                <w:b/>
                <w:szCs w:val="20"/>
                <w:lang w:val="es-ES_tradnl" w:eastAsia="es-ES"/>
              </w:rPr>
              <w:lastRenderedPageBreak/>
              <w:t>Datos</w:t>
            </w:r>
            <w:r>
              <w:rPr>
                <w:b/>
                <w:szCs w:val="20"/>
                <w:lang w:val="es-ES_tradnl" w:eastAsia="es-ES"/>
              </w:rPr>
              <w:t xml:space="preserve"> de contacto del Licitante</w:t>
            </w:r>
          </w:p>
        </w:tc>
      </w:tr>
      <w:tr w:rsidR="00EF7CD4" w:rsidRPr="00762172"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4" w:type="pct"/>
            <w:gridSpan w:val="2"/>
            <w:hideMark/>
          </w:tcPr>
          <w:p w:rsidR="00EF7CD4" w:rsidRPr="00762172" w:rsidRDefault="00EF7CD4" w:rsidP="00C57AFF">
            <w:pPr>
              <w:numPr>
                <w:ilvl w:val="12"/>
                <w:numId w:val="0"/>
              </w:numPr>
              <w:rPr>
                <w:szCs w:val="20"/>
                <w:lang w:val="es-ES_tradnl" w:eastAsia="es-ES"/>
              </w:rPr>
            </w:pPr>
            <w:r w:rsidRPr="00762172">
              <w:rPr>
                <w:szCs w:val="20"/>
                <w:lang w:val="es-ES_tradnl" w:eastAsia="es-ES"/>
              </w:rPr>
              <w:t>Nombre o razón social:</w:t>
            </w:r>
          </w:p>
        </w:tc>
        <w:tc>
          <w:tcPr>
            <w:tcW w:w="3726" w:type="pct"/>
            <w:gridSpan w:val="3"/>
            <w:tcBorders>
              <w:bottom w:val="single" w:sz="4" w:space="0" w:color="000000" w:themeColor="text1"/>
            </w:tcBorders>
          </w:tcPr>
          <w:p w:rsidR="00EF7CD4" w:rsidRPr="00762172" w:rsidRDefault="00EF7CD4" w:rsidP="00C57AFF">
            <w:pPr>
              <w:numPr>
                <w:ilvl w:val="12"/>
                <w:numId w:val="0"/>
              </w:numPr>
              <w:rPr>
                <w:szCs w:val="20"/>
                <w:lang w:val="es-ES_tradnl" w:eastAsia="es-ES"/>
              </w:rPr>
            </w:pPr>
          </w:p>
        </w:tc>
      </w:tr>
      <w:tr w:rsidR="00EF7CD4" w:rsidRPr="00762172"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4" w:type="pct"/>
            <w:gridSpan w:val="2"/>
            <w:hideMark/>
          </w:tcPr>
          <w:p w:rsidR="00EF7CD4" w:rsidRPr="00762172" w:rsidRDefault="00EF7CD4" w:rsidP="00C57AFF">
            <w:pPr>
              <w:numPr>
                <w:ilvl w:val="12"/>
                <w:numId w:val="0"/>
              </w:numPr>
              <w:rPr>
                <w:szCs w:val="20"/>
                <w:lang w:val="es-ES_tradnl" w:eastAsia="es-ES"/>
              </w:rPr>
            </w:pPr>
            <w:r w:rsidRPr="00762172">
              <w:rPr>
                <w:szCs w:val="20"/>
                <w:lang w:val="es-ES_tradnl" w:eastAsia="es-ES"/>
              </w:rPr>
              <w:t>Número fiscal:</w:t>
            </w:r>
            <w:r w:rsidRPr="00762172">
              <w:rPr>
                <w:szCs w:val="20"/>
                <w:lang w:val="es-ES_tradnl" w:eastAsia="es-ES"/>
              </w:rPr>
              <w:tab/>
            </w:r>
          </w:p>
        </w:tc>
        <w:tc>
          <w:tcPr>
            <w:tcW w:w="3726" w:type="pct"/>
            <w:gridSpan w:val="3"/>
            <w:tcBorders>
              <w:top w:val="single" w:sz="4" w:space="0" w:color="000000" w:themeColor="text1"/>
              <w:bottom w:val="single" w:sz="4" w:space="0" w:color="000000" w:themeColor="text1"/>
            </w:tcBorders>
          </w:tcPr>
          <w:p w:rsidR="00EF7CD4" w:rsidRPr="00762172" w:rsidRDefault="00EF7CD4" w:rsidP="00C57AFF">
            <w:pPr>
              <w:numPr>
                <w:ilvl w:val="12"/>
                <w:numId w:val="0"/>
              </w:numPr>
              <w:rPr>
                <w:szCs w:val="20"/>
                <w:lang w:val="es-ES_tradnl" w:eastAsia="es-ES"/>
              </w:rPr>
            </w:pPr>
          </w:p>
        </w:tc>
      </w:tr>
      <w:tr w:rsidR="00EF7CD4" w:rsidRPr="00762172"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4" w:type="pct"/>
            <w:gridSpan w:val="2"/>
          </w:tcPr>
          <w:p w:rsidR="00EF7CD4" w:rsidRPr="00762172" w:rsidRDefault="00EF7CD4" w:rsidP="00C57AFF">
            <w:pPr>
              <w:numPr>
                <w:ilvl w:val="12"/>
                <w:numId w:val="0"/>
              </w:numPr>
              <w:rPr>
                <w:szCs w:val="20"/>
                <w:lang w:val="es-ES_tradnl" w:eastAsia="es-ES"/>
              </w:rPr>
            </w:pPr>
            <w:r w:rsidRPr="00762172">
              <w:rPr>
                <w:szCs w:val="20"/>
                <w:lang w:val="es-ES_tradnl" w:eastAsia="es-ES"/>
              </w:rPr>
              <w:t>Persona de contacto:</w:t>
            </w:r>
          </w:p>
        </w:tc>
        <w:tc>
          <w:tcPr>
            <w:tcW w:w="3726" w:type="pct"/>
            <w:gridSpan w:val="3"/>
            <w:tcBorders>
              <w:top w:val="single" w:sz="4" w:space="0" w:color="000000" w:themeColor="text1"/>
              <w:bottom w:val="single" w:sz="4" w:space="0" w:color="000000" w:themeColor="text1"/>
            </w:tcBorders>
          </w:tcPr>
          <w:p w:rsidR="00EF7CD4" w:rsidRPr="00762172" w:rsidRDefault="00EF7CD4" w:rsidP="00C57AFF">
            <w:pPr>
              <w:numPr>
                <w:ilvl w:val="12"/>
                <w:numId w:val="0"/>
              </w:numPr>
              <w:rPr>
                <w:szCs w:val="20"/>
                <w:lang w:val="es-ES_tradnl" w:eastAsia="es-ES"/>
              </w:rPr>
            </w:pPr>
          </w:p>
        </w:tc>
      </w:tr>
      <w:tr w:rsidR="00EF7CD4" w:rsidRPr="00762172"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7"/>
        </w:trPr>
        <w:tc>
          <w:tcPr>
            <w:tcW w:w="609" w:type="pct"/>
            <w:hideMark/>
          </w:tcPr>
          <w:p w:rsidR="00EF7CD4" w:rsidRPr="00762172" w:rsidRDefault="00EF7CD4" w:rsidP="00C57AFF">
            <w:pPr>
              <w:numPr>
                <w:ilvl w:val="12"/>
                <w:numId w:val="0"/>
              </w:numPr>
              <w:rPr>
                <w:szCs w:val="20"/>
                <w:lang w:val="es-ES_tradnl" w:eastAsia="es-ES"/>
              </w:rPr>
            </w:pPr>
            <w:r w:rsidRPr="00762172">
              <w:rPr>
                <w:szCs w:val="20"/>
                <w:lang w:val="es-ES_tradnl" w:eastAsia="es-ES"/>
              </w:rPr>
              <w:t>Domicilio:</w:t>
            </w:r>
          </w:p>
        </w:tc>
        <w:tc>
          <w:tcPr>
            <w:tcW w:w="1404" w:type="pct"/>
            <w:gridSpan w:val="2"/>
            <w:tcBorders>
              <w:bottom w:val="single" w:sz="4" w:space="0" w:color="000000" w:themeColor="text1"/>
            </w:tcBorders>
          </w:tcPr>
          <w:p w:rsidR="00EF7CD4" w:rsidRPr="00762172" w:rsidRDefault="00EF7CD4" w:rsidP="00C57AFF">
            <w:pPr>
              <w:numPr>
                <w:ilvl w:val="12"/>
                <w:numId w:val="0"/>
              </w:numPr>
              <w:rPr>
                <w:szCs w:val="20"/>
                <w:lang w:val="es-ES_tradnl" w:eastAsia="es-ES"/>
              </w:rPr>
            </w:pPr>
          </w:p>
        </w:tc>
        <w:tc>
          <w:tcPr>
            <w:tcW w:w="1222" w:type="pct"/>
            <w:tcBorders>
              <w:bottom w:val="single" w:sz="4" w:space="0" w:color="000000" w:themeColor="text1"/>
            </w:tcBorders>
          </w:tcPr>
          <w:p w:rsidR="00EF7CD4" w:rsidRPr="00762172" w:rsidRDefault="00EF7CD4" w:rsidP="00C57AFF">
            <w:pPr>
              <w:numPr>
                <w:ilvl w:val="12"/>
                <w:numId w:val="0"/>
              </w:numPr>
              <w:rPr>
                <w:szCs w:val="20"/>
                <w:lang w:val="es-ES_tradnl" w:eastAsia="es-ES"/>
              </w:rPr>
            </w:pPr>
          </w:p>
        </w:tc>
        <w:tc>
          <w:tcPr>
            <w:tcW w:w="1765" w:type="pct"/>
            <w:tcBorders>
              <w:bottom w:val="single" w:sz="4" w:space="0" w:color="000000" w:themeColor="text1"/>
            </w:tcBorders>
          </w:tcPr>
          <w:p w:rsidR="00EF7CD4" w:rsidRPr="00762172" w:rsidRDefault="00EF7CD4" w:rsidP="00C57AFF">
            <w:pPr>
              <w:numPr>
                <w:ilvl w:val="12"/>
                <w:numId w:val="0"/>
              </w:numPr>
              <w:rPr>
                <w:szCs w:val="20"/>
                <w:lang w:val="es-ES_tradnl" w:eastAsia="es-ES"/>
              </w:rPr>
            </w:pPr>
          </w:p>
        </w:tc>
      </w:tr>
      <w:tr w:rsidR="00EF7CD4" w:rsidRPr="00762172"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9" w:type="pct"/>
          </w:tcPr>
          <w:p w:rsidR="00EF7CD4" w:rsidRPr="00762172" w:rsidRDefault="00EF7CD4" w:rsidP="00C57AFF">
            <w:pPr>
              <w:numPr>
                <w:ilvl w:val="12"/>
                <w:numId w:val="0"/>
              </w:numPr>
              <w:rPr>
                <w:szCs w:val="20"/>
                <w:lang w:val="es-ES_tradnl" w:eastAsia="es-ES"/>
              </w:rPr>
            </w:pPr>
          </w:p>
        </w:tc>
        <w:tc>
          <w:tcPr>
            <w:tcW w:w="1404" w:type="pct"/>
            <w:gridSpan w:val="2"/>
          </w:tcPr>
          <w:p w:rsidR="00EF7CD4" w:rsidRPr="00762172" w:rsidRDefault="00EF7CD4" w:rsidP="00C57AFF">
            <w:pPr>
              <w:numPr>
                <w:ilvl w:val="12"/>
                <w:numId w:val="0"/>
              </w:numPr>
              <w:rPr>
                <w:szCs w:val="20"/>
                <w:lang w:val="es-ES_tradnl" w:eastAsia="es-ES"/>
              </w:rPr>
            </w:pPr>
            <w:r w:rsidRPr="00762172">
              <w:rPr>
                <w:szCs w:val="20"/>
                <w:lang w:val="es-ES_tradnl" w:eastAsia="es-ES"/>
              </w:rPr>
              <w:t xml:space="preserve">              Calle y número</w:t>
            </w:r>
          </w:p>
        </w:tc>
        <w:tc>
          <w:tcPr>
            <w:tcW w:w="1222" w:type="pct"/>
          </w:tcPr>
          <w:p w:rsidR="00EF7CD4" w:rsidRPr="00762172" w:rsidRDefault="00EF7CD4" w:rsidP="00C57AFF">
            <w:pPr>
              <w:numPr>
                <w:ilvl w:val="12"/>
                <w:numId w:val="0"/>
              </w:numPr>
              <w:rPr>
                <w:szCs w:val="20"/>
                <w:lang w:val="es-ES_tradnl" w:eastAsia="es-ES"/>
              </w:rPr>
            </w:pPr>
            <w:r>
              <w:rPr>
                <w:szCs w:val="20"/>
                <w:lang w:val="es-ES_tradnl" w:eastAsia="es-ES"/>
              </w:rPr>
              <w:t xml:space="preserve">           </w:t>
            </w:r>
            <w:r w:rsidRPr="00762172">
              <w:rPr>
                <w:szCs w:val="20"/>
                <w:lang w:val="es-ES_tradnl" w:eastAsia="es-ES"/>
              </w:rPr>
              <w:t>Colonia</w:t>
            </w:r>
          </w:p>
        </w:tc>
        <w:tc>
          <w:tcPr>
            <w:tcW w:w="1765" w:type="pct"/>
            <w:hideMark/>
          </w:tcPr>
          <w:p w:rsidR="00EF7CD4" w:rsidRPr="00762172" w:rsidRDefault="00EF7CD4" w:rsidP="00C57AFF">
            <w:pPr>
              <w:numPr>
                <w:ilvl w:val="12"/>
                <w:numId w:val="0"/>
              </w:numPr>
              <w:rPr>
                <w:szCs w:val="20"/>
                <w:lang w:val="es-ES_tradnl" w:eastAsia="es-ES"/>
              </w:rPr>
            </w:pPr>
            <w:r>
              <w:rPr>
                <w:szCs w:val="20"/>
                <w:lang w:val="es-ES_tradnl" w:eastAsia="es-ES"/>
              </w:rPr>
              <w:t xml:space="preserve">            </w:t>
            </w:r>
            <w:r w:rsidRPr="00762172">
              <w:rPr>
                <w:szCs w:val="20"/>
                <w:lang w:val="es-ES_tradnl" w:eastAsia="es-ES"/>
              </w:rPr>
              <w:t>Delegación o Municipio</w:t>
            </w:r>
          </w:p>
        </w:tc>
      </w:tr>
      <w:tr w:rsidR="00EF7CD4" w:rsidRPr="00762172"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9" w:type="pct"/>
          </w:tcPr>
          <w:p w:rsidR="00EF7CD4" w:rsidRPr="00762172" w:rsidRDefault="00EF7CD4" w:rsidP="00C57AFF">
            <w:pPr>
              <w:numPr>
                <w:ilvl w:val="12"/>
                <w:numId w:val="0"/>
              </w:numPr>
              <w:rPr>
                <w:szCs w:val="20"/>
                <w:lang w:val="es-ES_tradnl" w:eastAsia="es-ES"/>
              </w:rPr>
            </w:pPr>
          </w:p>
        </w:tc>
        <w:tc>
          <w:tcPr>
            <w:tcW w:w="1404" w:type="pct"/>
            <w:gridSpan w:val="2"/>
            <w:tcBorders>
              <w:bottom w:val="single" w:sz="4" w:space="0" w:color="000000" w:themeColor="text1"/>
            </w:tcBorders>
          </w:tcPr>
          <w:p w:rsidR="00EF7CD4" w:rsidRPr="00762172" w:rsidRDefault="00EF7CD4" w:rsidP="00C57AFF">
            <w:pPr>
              <w:numPr>
                <w:ilvl w:val="12"/>
                <w:numId w:val="0"/>
              </w:numPr>
              <w:rPr>
                <w:szCs w:val="20"/>
                <w:lang w:val="es-ES_tradnl" w:eastAsia="es-ES"/>
              </w:rPr>
            </w:pPr>
          </w:p>
        </w:tc>
        <w:tc>
          <w:tcPr>
            <w:tcW w:w="1222" w:type="pct"/>
            <w:tcBorders>
              <w:bottom w:val="single" w:sz="4" w:space="0" w:color="000000" w:themeColor="text1"/>
            </w:tcBorders>
          </w:tcPr>
          <w:p w:rsidR="00EF7CD4" w:rsidRPr="00762172" w:rsidRDefault="00EF7CD4" w:rsidP="00C57AFF">
            <w:pPr>
              <w:numPr>
                <w:ilvl w:val="12"/>
                <w:numId w:val="0"/>
              </w:numPr>
              <w:rPr>
                <w:szCs w:val="20"/>
                <w:lang w:val="es-ES_tradnl" w:eastAsia="es-ES"/>
              </w:rPr>
            </w:pPr>
          </w:p>
        </w:tc>
        <w:tc>
          <w:tcPr>
            <w:tcW w:w="1765" w:type="pct"/>
            <w:tcBorders>
              <w:bottom w:val="single" w:sz="4" w:space="0" w:color="000000" w:themeColor="text1"/>
            </w:tcBorders>
          </w:tcPr>
          <w:p w:rsidR="00EF7CD4" w:rsidRPr="00762172" w:rsidRDefault="00EF7CD4" w:rsidP="00C57AFF">
            <w:pPr>
              <w:numPr>
                <w:ilvl w:val="12"/>
                <w:numId w:val="0"/>
              </w:numPr>
              <w:rPr>
                <w:szCs w:val="20"/>
                <w:lang w:val="es-ES_tradnl" w:eastAsia="es-ES"/>
              </w:rPr>
            </w:pPr>
          </w:p>
        </w:tc>
      </w:tr>
      <w:tr w:rsidR="00EF7CD4" w:rsidRPr="00762172"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9" w:type="pct"/>
          </w:tcPr>
          <w:p w:rsidR="00EF7CD4" w:rsidRPr="00762172" w:rsidRDefault="00EF7CD4" w:rsidP="00C57AFF">
            <w:pPr>
              <w:numPr>
                <w:ilvl w:val="12"/>
                <w:numId w:val="0"/>
              </w:numPr>
              <w:rPr>
                <w:szCs w:val="20"/>
                <w:lang w:val="es-ES_tradnl" w:eastAsia="es-ES"/>
              </w:rPr>
            </w:pPr>
          </w:p>
        </w:tc>
        <w:tc>
          <w:tcPr>
            <w:tcW w:w="1404" w:type="pct"/>
            <w:gridSpan w:val="2"/>
            <w:tcBorders>
              <w:top w:val="single" w:sz="4" w:space="0" w:color="000000" w:themeColor="text1"/>
            </w:tcBorders>
          </w:tcPr>
          <w:p w:rsidR="00EF7CD4" w:rsidRPr="00762172" w:rsidRDefault="00EF7CD4" w:rsidP="00C57AFF">
            <w:pPr>
              <w:numPr>
                <w:ilvl w:val="12"/>
                <w:numId w:val="0"/>
              </w:numPr>
              <w:rPr>
                <w:szCs w:val="20"/>
                <w:lang w:val="es-ES_tradnl" w:eastAsia="es-ES"/>
              </w:rPr>
            </w:pPr>
            <w:r w:rsidRPr="00762172">
              <w:rPr>
                <w:szCs w:val="20"/>
                <w:lang w:val="es-ES_tradnl" w:eastAsia="es-ES"/>
              </w:rPr>
              <w:t xml:space="preserve">              Código postal</w:t>
            </w:r>
          </w:p>
        </w:tc>
        <w:tc>
          <w:tcPr>
            <w:tcW w:w="1222" w:type="pct"/>
            <w:tcBorders>
              <w:top w:val="single" w:sz="4" w:space="0" w:color="000000" w:themeColor="text1"/>
            </w:tcBorders>
          </w:tcPr>
          <w:p w:rsidR="00EF7CD4" w:rsidRPr="00762172" w:rsidRDefault="00EF7CD4" w:rsidP="00C57AFF">
            <w:pPr>
              <w:numPr>
                <w:ilvl w:val="12"/>
                <w:numId w:val="0"/>
              </w:numPr>
              <w:rPr>
                <w:szCs w:val="20"/>
                <w:lang w:val="es-ES_tradnl" w:eastAsia="es-ES"/>
              </w:rPr>
            </w:pPr>
            <w:r>
              <w:rPr>
                <w:szCs w:val="20"/>
                <w:lang w:val="es-ES_tradnl" w:eastAsia="es-ES"/>
              </w:rPr>
              <w:t xml:space="preserve">           </w:t>
            </w:r>
            <w:r w:rsidRPr="00762172">
              <w:rPr>
                <w:szCs w:val="20"/>
                <w:lang w:val="es-ES_tradnl" w:eastAsia="es-ES"/>
              </w:rPr>
              <w:t xml:space="preserve">Entidad Federativa                        </w:t>
            </w:r>
          </w:p>
        </w:tc>
        <w:tc>
          <w:tcPr>
            <w:tcW w:w="1765" w:type="pct"/>
            <w:tcBorders>
              <w:top w:val="single" w:sz="4" w:space="0" w:color="000000" w:themeColor="text1"/>
            </w:tcBorders>
            <w:hideMark/>
          </w:tcPr>
          <w:p w:rsidR="00EF7CD4" w:rsidRPr="00762172" w:rsidRDefault="00EF7CD4" w:rsidP="00C57AFF">
            <w:pPr>
              <w:numPr>
                <w:ilvl w:val="12"/>
                <w:numId w:val="0"/>
              </w:numPr>
              <w:rPr>
                <w:szCs w:val="20"/>
                <w:lang w:val="es-ES_tradnl" w:eastAsia="es-ES"/>
              </w:rPr>
            </w:pPr>
            <w:r w:rsidRPr="00762172">
              <w:rPr>
                <w:szCs w:val="20"/>
                <w:lang w:val="es-ES_tradnl" w:eastAsia="es-ES"/>
              </w:rPr>
              <w:t xml:space="preserve"> </w:t>
            </w:r>
            <w:r>
              <w:rPr>
                <w:szCs w:val="20"/>
                <w:lang w:val="es-ES_tradnl" w:eastAsia="es-ES"/>
              </w:rPr>
              <w:t xml:space="preserve">                                       </w:t>
            </w:r>
            <w:r w:rsidRPr="00762172">
              <w:rPr>
                <w:szCs w:val="20"/>
                <w:lang w:val="es-ES_tradnl" w:eastAsia="es-ES"/>
              </w:rPr>
              <w:t>País</w:t>
            </w:r>
          </w:p>
        </w:tc>
      </w:tr>
      <w:tr w:rsidR="00EF7CD4" w:rsidRPr="00762172"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609" w:type="pct"/>
            <w:hideMark/>
          </w:tcPr>
          <w:p w:rsidR="00EF7CD4" w:rsidRPr="00762172" w:rsidRDefault="00EF7CD4" w:rsidP="00C57AFF">
            <w:pPr>
              <w:numPr>
                <w:ilvl w:val="12"/>
                <w:numId w:val="0"/>
              </w:numPr>
              <w:rPr>
                <w:szCs w:val="20"/>
                <w:lang w:val="es-ES_tradnl" w:eastAsia="es-ES"/>
              </w:rPr>
            </w:pPr>
            <w:r w:rsidRPr="00762172">
              <w:rPr>
                <w:szCs w:val="20"/>
                <w:lang w:val="es-ES_tradnl" w:eastAsia="es-ES"/>
              </w:rPr>
              <w:t>Teléfono:</w:t>
            </w:r>
          </w:p>
        </w:tc>
        <w:tc>
          <w:tcPr>
            <w:tcW w:w="1404" w:type="pct"/>
            <w:gridSpan w:val="2"/>
            <w:tcBorders>
              <w:bottom w:val="single" w:sz="4" w:space="0" w:color="000000" w:themeColor="text1"/>
            </w:tcBorders>
          </w:tcPr>
          <w:p w:rsidR="00EF7CD4" w:rsidRPr="00762172" w:rsidRDefault="00EF7CD4" w:rsidP="00C57AFF">
            <w:pPr>
              <w:numPr>
                <w:ilvl w:val="12"/>
                <w:numId w:val="0"/>
              </w:numPr>
              <w:rPr>
                <w:szCs w:val="20"/>
                <w:lang w:val="es-ES_tradnl" w:eastAsia="es-ES"/>
              </w:rPr>
            </w:pPr>
          </w:p>
        </w:tc>
        <w:tc>
          <w:tcPr>
            <w:tcW w:w="1222" w:type="pct"/>
            <w:hideMark/>
          </w:tcPr>
          <w:p w:rsidR="00EF7CD4" w:rsidRPr="00762172" w:rsidRDefault="00EF7CD4" w:rsidP="00C57AFF">
            <w:pPr>
              <w:numPr>
                <w:ilvl w:val="12"/>
                <w:numId w:val="0"/>
              </w:numPr>
              <w:rPr>
                <w:szCs w:val="20"/>
                <w:lang w:val="es-ES_tradnl" w:eastAsia="es-ES"/>
              </w:rPr>
            </w:pPr>
            <w:r w:rsidRPr="00762172">
              <w:rPr>
                <w:szCs w:val="20"/>
                <w:lang w:val="es-ES_tradnl" w:eastAsia="es-ES"/>
              </w:rPr>
              <w:t xml:space="preserve">Correo Electrónico: </w:t>
            </w:r>
          </w:p>
        </w:tc>
        <w:tc>
          <w:tcPr>
            <w:tcW w:w="1765" w:type="pct"/>
            <w:tcBorders>
              <w:bottom w:val="single" w:sz="4" w:space="0" w:color="000000" w:themeColor="text1"/>
            </w:tcBorders>
          </w:tcPr>
          <w:p w:rsidR="00EF7CD4" w:rsidRPr="00762172" w:rsidRDefault="00EF7CD4" w:rsidP="00C57AFF">
            <w:pPr>
              <w:numPr>
                <w:ilvl w:val="12"/>
                <w:numId w:val="0"/>
              </w:numPr>
              <w:rPr>
                <w:szCs w:val="20"/>
                <w:lang w:val="es-ES_tradnl" w:eastAsia="es-ES"/>
              </w:rPr>
            </w:pPr>
          </w:p>
        </w:tc>
      </w:tr>
    </w:tbl>
    <w:p w:rsidR="00EF7CD4" w:rsidRDefault="00EF7CD4" w:rsidP="00EF7CD4">
      <w:pPr>
        <w:pStyle w:val="texto0"/>
        <w:spacing w:line="224" w:lineRule="exact"/>
        <w:ind w:firstLine="0"/>
        <w:rPr>
          <w:rFonts w:cs="Arial"/>
          <w:sz w:val="22"/>
          <w:szCs w:val="22"/>
        </w:rPr>
      </w:pPr>
    </w:p>
    <w:tbl>
      <w:tblPr>
        <w:tblStyle w:val="Tablaconcuadrcula"/>
        <w:tblW w:w="5000" w:type="pct"/>
        <w:tblLook w:val="04A0" w:firstRow="1" w:lastRow="0" w:firstColumn="1" w:lastColumn="0" w:noHBand="0" w:noVBand="1"/>
      </w:tblPr>
      <w:tblGrid>
        <w:gridCol w:w="9962"/>
      </w:tblGrid>
      <w:tr w:rsidR="00EF7CD4" w:rsidRPr="00807874" w:rsidTr="00C57AFF">
        <w:tc>
          <w:tcPr>
            <w:tcW w:w="5000" w:type="pct"/>
          </w:tcPr>
          <w:p w:rsidR="00EF7CD4" w:rsidRPr="00807874" w:rsidRDefault="00EF7CD4" w:rsidP="00C57AFF">
            <w:pPr>
              <w:numPr>
                <w:ilvl w:val="12"/>
                <w:numId w:val="0"/>
              </w:numPr>
              <w:jc w:val="center"/>
              <w:rPr>
                <w:b/>
                <w:szCs w:val="20"/>
                <w:lang w:val="es-ES_tradnl" w:eastAsia="es-ES"/>
              </w:rPr>
            </w:pPr>
            <w:r w:rsidRPr="00807874">
              <w:rPr>
                <w:b/>
                <w:szCs w:val="20"/>
                <w:lang w:val="es-ES_tradnl" w:eastAsia="es-ES"/>
              </w:rPr>
              <w:t>Datos</w:t>
            </w:r>
            <w:r>
              <w:rPr>
                <w:b/>
                <w:szCs w:val="20"/>
                <w:lang w:val="es-ES_tradnl" w:eastAsia="es-ES"/>
              </w:rPr>
              <w:t xml:space="preserve"> de Ubicación del Proyecto</w:t>
            </w:r>
          </w:p>
        </w:tc>
      </w:tr>
    </w:tbl>
    <w:p w:rsidR="00EF7CD4" w:rsidRPr="00FD4514" w:rsidRDefault="00EF7CD4" w:rsidP="00EF7CD4">
      <w:pPr>
        <w:pStyle w:val="texto0"/>
        <w:spacing w:line="224" w:lineRule="exact"/>
        <w:ind w:firstLine="0"/>
        <w:rPr>
          <w:rFonts w:cs="Arial"/>
          <w:sz w:val="22"/>
          <w:szCs w:val="22"/>
          <w:lang w:val="es-MX"/>
        </w:rPr>
      </w:pPr>
    </w:p>
    <w:tbl>
      <w:tblPr>
        <w:tblStyle w:val="Tablaconcuadrcula"/>
        <w:tblpPr w:leftFromText="141" w:rightFromText="141" w:vertAnchor="text" w:horzAnchor="margin" w:tblpY="175"/>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7"/>
        <w:gridCol w:w="3112"/>
        <w:gridCol w:w="998"/>
        <w:gridCol w:w="3689"/>
      </w:tblGrid>
      <w:tr w:rsidR="00C57AFF" w:rsidRPr="00331C12" w:rsidTr="00C57AFF">
        <w:trPr>
          <w:trHeight w:val="708"/>
        </w:trPr>
        <w:tc>
          <w:tcPr>
            <w:tcW w:w="10456" w:type="dxa"/>
            <w:gridSpan w:val="4"/>
          </w:tcPr>
          <w:p w:rsidR="00C57AFF" w:rsidRDefault="00C57AFF" w:rsidP="00327990">
            <w:pPr>
              <w:numPr>
                <w:ilvl w:val="12"/>
                <w:numId w:val="0"/>
              </w:numPr>
              <w:rPr>
                <w:szCs w:val="20"/>
                <w:lang w:val="es-ES_tradnl" w:eastAsia="es-ES"/>
              </w:rPr>
            </w:pPr>
            <w:r w:rsidRPr="00331C12">
              <w:rPr>
                <w:szCs w:val="20"/>
                <w:lang w:val="es-ES_tradnl" w:eastAsia="es-ES"/>
              </w:rPr>
              <w:t>Localización del proyecto</w:t>
            </w:r>
            <w:r>
              <w:rPr>
                <w:szCs w:val="20"/>
                <w:lang w:val="es-ES_tradnl" w:eastAsia="es-ES"/>
              </w:rPr>
              <w:t xml:space="preserve"> (De la subestación propia del proyecto)</w:t>
            </w:r>
            <w:r w:rsidRPr="00331C12">
              <w:rPr>
                <w:szCs w:val="20"/>
                <w:lang w:val="es-ES_tradnl" w:eastAsia="es-ES"/>
              </w:rPr>
              <w:t>:</w:t>
            </w:r>
          </w:p>
          <w:p w:rsidR="00C57AFF" w:rsidRPr="00C57AFF" w:rsidRDefault="00C57AFF" w:rsidP="00C57AFF">
            <w:pPr>
              <w:numPr>
                <w:ilvl w:val="12"/>
                <w:numId w:val="0"/>
              </w:numPr>
              <w:rPr>
                <w:color w:val="000000"/>
                <w:spacing w:val="-4"/>
                <w:lang w:val="es-MX"/>
              </w:rPr>
            </w:pPr>
          </w:p>
        </w:tc>
      </w:tr>
      <w:tr w:rsidR="00C57AFF" w:rsidRPr="00331C12" w:rsidTr="00C57AFF">
        <w:trPr>
          <w:trHeight w:val="295"/>
        </w:trPr>
        <w:tc>
          <w:tcPr>
            <w:tcW w:w="1134" w:type="dxa"/>
          </w:tcPr>
          <w:p w:rsidR="00C57AFF" w:rsidRPr="00C57AFF" w:rsidRDefault="00C57AFF" w:rsidP="00327990">
            <w:pPr>
              <w:numPr>
                <w:ilvl w:val="12"/>
                <w:numId w:val="0"/>
              </w:numPr>
              <w:rPr>
                <w:lang w:val="es-ES_tradnl"/>
              </w:rPr>
            </w:pPr>
            <w:r w:rsidRPr="00C57AFF">
              <w:rPr>
                <w:lang w:val="es-ES_tradnl"/>
              </w:rPr>
              <w:t>Municipio:</w:t>
            </w:r>
          </w:p>
        </w:tc>
        <w:tc>
          <w:tcPr>
            <w:tcW w:w="4094" w:type="dxa"/>
            <w:tcBorders>
              <w:bottom w:val="single" w:sz="4" w:space="0" w:color="000000" w:themeColor="text1"/>
            </w:tcBorders>
          </w:tcPr>
          <w:p w:rsidR="00C57AFF" w:rsidRPr="00C57AFF" w:rsidRDefault="00C57AFF" w:rsidP="00C57AFF">
            <w:pPr>
              <w:numPr>
                <w:ilvl w:val="12"/>
                <w:numId w:val="0"/>
              </w:numPr>
              <w:rPr>
                <w:lang w:val="es-ES_tradnl"/>
              </w:rPr>
            </w:pPr>
          </w:p>
        </w:tc>
        <w:tc>
          <w:tcPr>
            <w:tcW w:w="1009" w:type="dxa"/>
          </w:tcPr>
          <w:p w:rsidR="00C57AFF" w:rsidRPr="00331C12" w:rsidRDefault="00C57AFF" w:rsidP="00327990">
            <w:pPr>
              <w:numPr>
                <w:ilvl w:val="12"/>
                <w:numId w:val="0"/>
              </w:numPr>
              <w:rPr>
                <w:szCs w:val="20"/>
                <w:lang w:val="es-ES_tradnl" w:eastAsia="es-ES"/>
              </w:rPr>
            </w:pPr>
            <w:r>
              <w:rPr>
                <w:szCs w:val="20"/>
                <w:lang w:val="es-ES_tradnl" w:eastAsia="es-ES"/>
              </w:rPr>
              <w:t>Estado:</w:t>
            </w:r>
          </w:p>
        </w:tc>
        <w:tc>
          <w:tcPr>
            <w:tcW w:w="4219" w:type="dxa"/>
            <w:tcBorders>
              <w:bottom w:val="single" w:sz="4" w:space="0" w:color="000000" w:themeColor="text1"/>
            </w:tcBorders>
          </w:tcPr>
          <w:p w:rsidR="00C57AFF" w:rsidRPr="00331C12" w:rsidRDefault="00C57AFF" w:rsidP="00327990">
            <w:pPr>
              <w:numPr>
                <w:ilvl w:val="12"/>
                <w:numId w:val="0"/>
              </w:numPr>
              <w:rPr>
                <w:szCs w:val="20"/>
                <w:lang w:val="es-ES_tradnl" w:eastAsia="es-ES"/>
              </w:rPr>
            </w:pPr>
          </w:p>
        </w:tc>
      </w:tr>
      <w:tr w:rsidR="00327990" w:rsidRPr="00331C12" w:rsidTr="00C57AFF">
        <w:trPr>
          <w:trHeight w:val="649"/>
        </w:trPr>
        <w:tc>
          <w:tcPr>
            <w:tcW w:w="3485" w:type="dxa"/>
            <w:tcBorders>
              <w:bottom w:val="single" w:sz="4" w:space="0" w:color="000000" w:themeColor="text1"/>
            </w:tcBorders>
          </w:tcPr>
          <w:p w:rsidR="00327990" w:rsidRPr="00C57AFF" w:rsidRDefault="00327990" w:rsidP="00327990">
            <w:pPr>
              <w:numPr>
                <w:ilvl w:val="12"/>
                <w:numId w:val="0"/>
              </w:numPr>
              <w:rPr>
                <w:color w:val="000000"/>
                <w:spacing w:val="-4"/>
              </w:rPr>
            </w:pPr>
          </w:p>
        </w:tc>
        <w:tc>
          <w:tcPr>
            <w:tcW w:w="3485" w:type="dxa"/>
            <w:gridSpan w:val="2"/>
          </w:tcPr>
          <w:p w:rsidR="00327990" w:rsidRPr="00331C12" w:rsidRDefault="00327990" w:rsidP="00327990">
            <w:pPr>
              <w:numPr>
                <w:ilvl w:val="12"/>
                <w:numId w:val="0"/>
              </w:numPr>
              <w:rPr>
                <w:rFonts w:eastAsia="Times New Roman"/>
                <w:color w:val="000000"/>
                <w:spacing w:val="-4"/>
                <w:szCs w:val="20"/>
              </w:rPr>
            </w:pPr>
          </w:p>
        </w:tc>
        <w:tc>
          <w:tcPr>
            <w:tcW w:w="3486" w:type="dxa"/>
            <w:tcBorders>
              <w:bottom w:val="single" w:sz="4" w:space="0" w:color="000000" w:themeColor="text1"/>
            </w:tcBorders>
          </w:tcPr>
          <w:p w:rsidR="00327990" w:rsidRPr="00331C12" w:rsidRDefault="00327990" w:rsidP="00327990">
            <w:pPr>
              <w:numPr>
                <w:ilvl w:val="12"/>
                <w:numId w:val="0"/>
              </w:numPr>
              <w:rPr>
                <w:rFonts w:eastAsia="Times New Roman"/>
                <w:color w:val="000000"/>
                <w:spacing w:val="-4"/>
                <w:szCs w:val="20"/>
              </w:rPr>
            </w:pPr>
          </w:p>
        </w:tc>
      </w:tr>
      <w:tr w:rsidR="00327990" w:rsidRPr="00331C12" w:rsidTr="00C57AFF">
        <w:trPr>
          <w:trHeight w:val="295"/>
        </w:trPr>
        <w:tc>
          <w:tcPr>
            <w:tcW w:w="4329" w:type="dxa"/>
            <w:gridSpan w:val="2"/>
            <w:tcBorders>
              <w:top w:val="single" w:sz="4" w:space="0" w:color="000000" w:themeColor="text1"/>
            </w:tcBorders>
          </w:tcPr>
          <w:p w:rsidR="00327990" w:rsidRDefault="00327990" w:rsidP="00327990">
            <w:pPr>
              <w:numPr>
                <w:ilvl w:val="12"/>
                <w:numId w:val="0"/>
              </w:numPr>
              <w:jc w:val="center"/>
              <w:rPr>
                <w:szCs w:val="20"/>
                <w:lang w:val="es-ES_tradnl" w:eastAsia="es-ES"/>
              </w:rPr>
            </w:pPr>
            <w:r w:rsidRPr="00822465">
              <w:rPr>
                <w:rFonts w:eastAsia="Times New Roman"/>
                <w:color w:val="000000"/>
                <w:spacing w:val="-4"/>
                <w:szCs w:val="20"/>
                <w:lang w:val="es-ES"/>
              </w:rPr>
              <w:t>Latitud (Grados, Minutos, Segundos N)</w:t>
            </w:r>
          </w:p>
        </w:tc>
        <w:tc>
          <w:tcPr>
            <w:tcW w:w="1258" w:type="dxa"/>
          </w:tcPr>
          <w:p w:rsidR="00327990" w:rsidRPr="00822465" w:rsidRDefault="00327990" w:rsidP="00327990">
            <w:pPr>
              <w:numPr>
                <w:ilvl w:val="12"/>
                <w:numId w:val="0"/>
              </w:numPr>
              <w:jc w:val="center"/>
              <w:rPr>
                <w:rFonts w:eastAsia="Times New Roman"/>
                <w:color w:val="000000"/>
                <w:spacing w:val="-4"/>
                <w:szCs w:val="20"/>
                <w:lang w:val="es-ES"/>
              </w:rPr>
            </w:pPr>
          </w:p>
        </w:tc>
        <w:tc>
          <w:tcPr>
            <w:tcW w:w="4869" w:type="dxa"/>
            <w:tcBorders>
              <w:top w:val="single" w:sz="4" w:space="0" w:color="000000" w:themeColor="text1"/>
            </w:tcBorders>
          </w:tcPr>
          <w:p w:rsidR="00327990" w:rsidRPr="00822465" w:rsidRDefault="00327990" w:rsidP="00327990">
            <w:pPr>
              <w:numPr>
                <w:ilvl w:val="12"/>
                <w:numId w:val="0"/>
              </w:numPr>
              <w:jc w:val="center"/>
              <w:rPr>
                <w:rFonts w:eastAsia="Times New Roman"/>
                <w:color w:val="000000"/>
                <w:spacing w:val="-4"/>
                <w:szCs w:val="20"/>
                <w:lang w:val="es-ES"/>
              </w:rPr>
            </w:pPr>
            <w:r w:rsidRPr="00822465">
              <w:rPr>
                <w:rFonts w:eastAsia="Times New Roman"/>
                <w:color w:val="000000"/>
                <w:spacing w:val="-4"/>
                <w:szCs w:val="20"/>
                <w:lang w:val="es-ES"/>
              </w:rPr>
              <w:t>Longitud(Grados, Minutos, Segundos N)</w:t>
            </w:r>
          </w:p>
        </w:tc>
      </w:tr>
      <w:tr w:rsidR="00C57AFF" w:rsidRPr="00331C12" w:rsidTr="00C57AFF">
        <w:trPr>
          <w:trHeight w:val="879"/>
        </w:trPr>
        <w:tc>
          <w:tcPr>
            <w:tcW w:w="10456" w:type="dxa"/>
            <w:gridSpan w:val="4"/>
          </w:tcPr>
          <w:p w:rsidR="00C57AFF" w:rsidRDefault="00C57AFF" w:rsidP="00327990">
            <w:pPr>
              <w:numPr>
                <w:ilvl w:val="12"/>
                <w:numId w:val="0"/>
              </w:numPr>
              <w:rPr>
                <w:szCs w:val="20"/>
                <w:lang w:val="es-ES_tradnl" w:eastAsia="es-ES"/>
              </w:rPr>
            </w:pPr>
          </w:p>
          <w:p w:rsidR="00C57AFF" w:rsidRPr="00C57AFF" w:rsidRDefault="00C57AFF" w:rsidP="00327990">
            <w:pPr>
              <w:numPr>
                <w:ilvl w:val="12"/>
                <w:numId w:val="0"/>
              </w:numPr>
              <w:rPr>
                <w:color w:val="000000"/>
                <w:spacing w:val="-4"/>
                <w:lang w:val="es-ES"/>
              </w:rPr>
            </w:pPr>
            <w:r>
              <w:rPr>
                <w:szCs w:val="20"/>
                <w:lang w:val="es-ES_tradnl" w:eastAsia="es-ES"/>
              </w:rPr>
              <w:t>Localización del Punto de Interconexión (De la subestación eléctrica o del punto donde se realiza la apertura de la línea de transmisión)</w:t>
            </w:r>
            <w:r w:rsidRPr="00331C12">
              <w:rPr>
                <w:szCs w:val="20"/>
                <w:lang w:val="es-ES_tradnl" w:eastAsia="es-ES"/>
              </w:rPr>
              <w:t xml:space="preserve">: </w:t>
            </w:r>
          </w:p>
        </w:tc>
      </w:tr>
      <w:tr w:rsidR="00327990" w:rsidRPr="00331C12" w:rsidTr="00C57AFF">
        <w:trPr>
          <w:trHeight w:val="294"/>
        </w:trPr>
        <w:tc>
          <w:tcPr>
            <w:tcW w:w="4329" w:type="dxa"/>
            <w:gridSpan w:val="2"/>
            <w:tcBorders>
              <w:bottom w:val="single" w:sz="4" w:space="0" w:color="000000" w:themeColor="text1"/>
            </w:tcBorders>
          </w:tcPr>
          <w:p w:rsidR="00327990" w:rsidRPr="00331C12" w:rsidRDefault="00327990" w:rsidP="00327990">
            <w:pPr>
              <w:numPr>
                <w:ilvl w:val="12"/>
                <w:numId w:val="0"/>
              </w:numPr>
              <w:rPr>
                <w:szCs w:val="20"/>
                <w:lang w:val="es-ES_tradnl" w:eastAsia="es-ES"/>
              </w:rPr>
            </w:pPr>
          </w:p>
        </w:tc>
        <w:tc>
          <w:tcPr>
            <w:tcW w:w="1258" w:type="dxa"/>
          </w:tcPr>
          <w:p w:rsidR="00327990" w:rsidRPr="00822465" w:rsidRDefault="00327990" w:rsidP="00327990">
            <w:pPr>
              <w:numPr>
                <w:ilvl w:val="12"/>
                <w:numId w:val="0"/>
              </w:numPr>
              <w:jc w:val="center"/>
              <w:rPr>
                <w:rFonts w:eastAsia="Times New Roman"/>
                <w:color w:val="000000"/>
                <w:spacing w:val="-4"/>
                <w:szCs w:val="20"/>
                <w:lang w:val="es-ES"/>
              </w:rPr>
            </w:pPr>
          </w:p>
        </w:tc>
        <w:tc>
          <w:tcPr>
            <w:tcW w:w="4869" w:type="dxa"/>
            <w:tcBorders>
              <w:bottom w:val="single" w:sz="4" w:space="0" w:color="000000" w:themeColor="text1"/>
            </w:tcBorders>
          </w:tcPr>
          <w:p w:rsidR="00327990" w:rsidRPr="00822465" w:rsidRDefault="00327990" w:rsidP="00327990">
            <w:pPr>
              <w:numPr>
                <w:ilvl w:val="12"/>
                <w:numId w:val="0"/>
              </w:numPr>
              <w:jc w:val="center"/>
              <w:rPr>
                <w:rFonts w:eastAsia="Times New Roman"/>
                <w:color w:val="000000"/>
                <w:spacing w:val="-4"/>
                <w:szCs w:val="20"/>
                <w:lang w:val="es-ES"/>
              </w:rPr>
            </w:pPr>
          </w:p>
        </w:tc>
      </w:tr>
      <w:tr w:rsidR="00327990" w:rsidRPr="00331C12" w:rsidTr="00C57AFF">
        <w:trPr>
          <w:trHeight w:val="734"/>
        </w:trPr>
        <w:tc>
          <w:tcPr>
            <w:tcW w:w="4329" w:type="dxa"/>
            <w:gridSpan w:val="2"/>
            <w:tcBorders>
              <w:top w:val="single" w:sz="4" w:space="0" w:color="000000" w:themeColor="text1"/>
            </w:tcBorders>
          </w:tcPr>
          <w:p w:rsidR="00327990" w:rsidRPr="00331C12" w:rsidRDefault="00327990" w:rsidP="00327990">
            <w:pPr>
              <w:numPr>
                <w:ilvl w:val="12"/>
                <w:numId w:val="0"/>
              </w:numPr>
              <w:jc w:val="center"/>
              <w:rPr>
                <w:szCs w:val="20"/>
                <w:lang w:val="es-ES_tradnl" w:eastAsia="es-ES"/>
              </w:rPr>
            </w:pPr>
            <w:r w:rsidRPr="00822465">
              <w:rPr>
                <w:rFonts w:eastAsia="Times New Roman"/>
                <w:color w:val="000000"/>
                <w:spacing w:val="-4"/>
                <w:szCs w:val="20"/>
                <w:lang w:val="es-ES"/>
              </w:rPr>
              <w:t>Latitud (Grados, Minutos, Segundos N)</w:t>
            </w:r>
          </w:p>
        </w:tc>
        <w:tc>
          <w:tcPr>
            <w:tcW w:w="1258" w:type="dxa"/>
          </w:tcPr>
          <w:p w:rsidR="00327990" w:rsidRPr="00822465" w:rsidRDefault="00327990" w:rsidP="00327990">
            <w:pPr>
              <w:numPr>
                <w:ilvl w:val="12"/>
                <w:numId w:val="0"/>
              </w:numPr>
              <w:jc w:val="left"/>
              <w:rPr>
                <w:rFonts w:eastAsia="Times New Roman"/>
                <w:color w:val="000000"/>
                <w:spacing w:val="-4"/>
                <w:szCs w:val="20"/>
                <w:lang w:val="es-ES"/>
              </w:rPr>
            </w:pPr>
          </w:p>
        </w:tc>
        <w:tc>
          <w:tcPr>
            <w:tcW w:w="4869" w:type="dxa"/>
            <w:tcBorders>
              <w:top w:val="single" w:sz="4" w:space="0" w:color="000000" w:themeColor="text1"/>
            </w:tcBorders>
          </w:tcPr>
          <w:p w:rsidR="00327990" w:rsidRPr="00822465" w:rsidRDefault="00C57AFF" w:rsidP="00327990">
            <w:pPr>
              <w:numPr>
                <w:ilvl w:val="12"/>
                <w:numId w:val="0"/>
              </w:numPr>
              <w:jc w:val="center"/>
              <w:rPr>
                <w:rFonts w:eastAsia="Times New Roman"/>
                <w:color w:val="000000"/>
                <w:spacing w:val="-4"/>
                <w:szCs w:val="20"/>
                <w:lang w:val="es-ES"/>
              </w:rPr>
            </w:pPr>
            <w:r>
              <w:rPr>
                <w:rFonts w:eastAsia="Times New Roman"/>
                <w:color w:val="000000"/>
                <w:spacing w:val="-4"/>
                <w:szCs w:val="20"/>
                <w:lang w:val="es-ES"/>
              </w:rPr>
              <w:t>Longitud</w:t>
            </w:r>
            <w:r w:rsidR="00327990" w:rsidRPr="00822465">
              <w:rPr>
                <w:rFonts w:eastAsia="Times New Roman"/>
                <w:color w:val="000000"/>
                <w:spacing w:val="-4"/>
                <w:szCs w:val="20"/>
                <w:lang w:val="es-ES"/>
              </w:rPr>
              <w:t>(Grados, Minutos, Segundos N)</w:t>
            </w:r>
          </w:p>
        </w:tc>
      </w:tr>
      <w:tr w:rsidR="00C57AFF" w:rsidRPr="00331C12" w:rsidTr="00C57AFF">
        <w:trPr>
          <w:trHeight w:val="734"/>
        </w:trPr>
        <w:tc>
          <w:tcPr>
            <w:tcW w:w="4329" w:type="dxa"/>
            <w:gridSpan w:val="2"/>
          </w:tcPr>
          <w:p w:rsidR="00C57AFF" w:rsidRPr="00822465" w:rsidRDefault="00C57AFF" w:rsidP="00327990">
            <w:pPr>
              <w:numPr>
                <w:ilvl w:val="12"/>
                <w:numId w:val="0"/>
              </w:numPr>
              <w:jc w:val="center"/>
              <w:rPr>
                <w:rFonts w:eastAsia="Times New Roman"/>
                <w:color w:val="000000"/>
                <w:spacing w:val="-4"/>
                <w:szCs w:val="20"/>
                <w:lang w:val="es-ES"/>
              </w:rPr>
            </w:pPr>
          </w:p>
        </w:tc>
        <w:tc>
          <w:tcPr>
            <w:tcW w:w="1258" w:type="dxa"/>
          </w:tcPr>
          <w:p w:rsidR="00C57AFF" w:rsidRPr="00822465" w:rsidRDefault="00C57AFF" w:rsidP="00327990">
            <w:pPr>
              <w:numPr>
                <w:ilvl w:val="12"/>
                <w:numId w:val="0"/>
              </w:numPr>
              <w:jc w:val="left"/>
              <w:rPr>
                <w:rFonts w:eastAsia="Times New Roman"/>
                <w:color w:val="000000"/>
                <w:spacing w:val="-4"/>
                <w:szCs w:val="20"/>
                <w:lang w:val="es-ES"/>
              </w:rPr>
            </w:pPr>
          </w:p>
        </w:tc>
        <w:tc>
          <w:tcPr>
            <w:tcW w:w="4869" w:type="dxa"/>
          </w:tcPr>
          <w:p w:rsidR="00C57AFF" w:rsidRDefault="00C57AFF" w:rsidP="00327990">
            <w:pPr>
              <w:numPr>
                <w:ilvl w:val="12"/>
                <w:numId w:val="0"/>
              </w:numPr>
              <w:jc w:val="center"/>
              <w:rPr>
                <w:rFonts w:eastAsia="Times New Roman"/>
                <w:color w:val="000000"/>
                <w:spacing w:val="-4"/>
                <w:szCs w:val="20"/>
                <w:lang w:val="es-ES"/>
              </w:rPr>
            </w:pPr>
          </w:p>
        </w:tc>
      </w:tr>
    </w:tbl>
    <w:tbl>
      <w:tblPr>
        <w:tblStyle w:val="Tablaconcuadrcula"/>
        <w:tblW w:w="5000" w:type="pct"/>
        <w:tblLook w:val="04A0" w:firstRow="1" w:lastRow="0" w:firstColumn="1" w:lastColumn="0" w:noHBand="0" w:noVBand="1"/>
      </w:tblPr>
      <w:tblGrid>
        <w:gridCol w:w="9962"/>
      </w:tblGrid>
      <w:tr w:rsidR="00EF7CD4" w:rsidRPr="00807874" w:rsidTr="00C57AFF">
        <w:tc>
          <w:tcPr>
            <w:tcW w:w="5000" w:type="pct"/>
          </w:tcPr>
          <w:p w:rsidR="00EF7CD4" w:rsidRPr="00807874" w:rsidRDefault="00EF7CD4" w:rsidP="00C57AFF">
            <w:pPr>
              <w:numPr>
                <w:ilvl w:val="12"/>
                <w:numId w:val="0"/>
              </w:numPr>
              <w:jc w:val="center"/>
              <w:rPr>
                <w:b/>
                <w:szCs w:val="20"/>
                <w:lang w:val="es-ES_tradnl" w:eastAsia="es-ES"/>
              </w:rPr>
            </w:pPr>
            <w:r>
              <w:rPr>
                <w:b/>
                <w:szCs w:val="20"/>
                <w:lang w:val="es-ES_tradnl" w:eastAsia="es-ES"/>
              </w:rPr>
              <w:lastRenderedPageBreak/>
              <w:t>Modalidad Origen del Proyecto</w:t>
            </w:r>
          </w:p>
        </w:tc>
      </w:tr>
    </w:tbl>
    <w:tbl>
      <w:tblPr>
        <w:tblStyle w:val="Tablaconcuadrcula1"/>
        <w:tblpPr w:leftFromText="141" w:rightFromText="141" w:vertAnchor="text" w:horzAnchor="margin" w:tblpY="245"/>
        <w:tblW w:w="10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2"/>
        <w:gridCol w:w="8059"/>
      </w:tblGrid>
      <w:tr w:rsidR="00EF7CD4" w:rsidRPr="00762172" w:rsidTr="00C57AFF">
        <w:tc>
          <w:tcPr>
            <w:tcW w:w="2432" w:type="dxa"/>
          </w:tcPr>
          <w:p w:rsidR="00EF7CD4" w:rsidRPr="00762172" w:rsidRDefault="00EF7CD4" w:rsidP="00C57AFF">
            <w:pPr>
              <w:numPr>
                <w:ilvl w:val="12"/>
                <w:numId w:val="0"/>
              </w:numPr>
              <w:rPr>
                <w:szCs w:val="20"/>
                <w:lang w:val="es-ES_tradnl" w:eastAsia="es-ES"/>
              </w:rPr>
            </w:pPr>
            <w:r w:rsidRPr="00762172">
              <w:rPr>
                <w:szCs w:val="20"/>
                <w:lang w:val="es-ES_tradnl" w:eastAsia="es-ES"/>
              </w:rPr>
              <w:t>Modalidad:</w:t>
            </w:r>
          </w:p>
        </w:tc>
        <w:tc>
          <w:tcPr>
            <w:tcW w:w="8059" w:type="dxa"/>
          </w:tcPr>
          <w:p w:rsidR="00EF7CD4" w:rsidRPr="00762172" w:rsidRDefault="00EF7CD4" w:rsidP="00327990">
            <w:pPr>
              <w:numPr>
                <w:ilvl w:val="12"/>
                <w:numId w:val="0"/>
              </w:numPr>
              <w:jc w:val="left"/>
              <w:rPr>
                <w:szCs w:val="20"/>
                <w:lang w:val="es-ES_tradnl" w:eastAsia="es-ES"/>
              </w:rPr>
            </w:pPr>
            <w:r w:rsidRPr="00762172">
              <w:rPr>
                <w:rFonts w:eastAsia="Times New Roman"/>
                <w:color w:val="000000"/>
                <w:spacing w:val="-4"/>
                <w:szCs w:val="20"/>
              </w:rPr>
              <w:t xml:space="preserve"> LSPEE (     )                          LIE (     )      </w:t>
            </w:r>
            <w:r w:rsidR="00327990">
              <w:rPr>
                <w:rFonts w:eastAsia="Times New Roman"/>
                <w:color w:val="000000"/>
                <w:spacing w:val="-4"/>
                <w:szCs w:val="20"/>
              </w:rPr>
              <w:t xml:space="preserve">                                   </w:t>
            </w:r>
          </w:p>
        </w:tc>
      </w:tr>
    </w:tbl>
    <w:p w:rsidR="00EF7CD4" w:rsidRDefault="00EF7CD4" w:rsidP="00EF7CD4">
      <w:pPr>
        <w:pStyle w:val="texto0"/>
        <w:spacing w:line="224" w:lineRule="exact"/>
        <w:ind w:firstLine="0"/>
        <w:rPr>
          <w:rFonts w:cs="Arial"/>
          <w:sz w:val="22"/>
          <w:szCs w:val="22"/>
        </w:rPr>
      </w:pPr>
    </w:p>
    <w:tbl>
      <w:tblPr>
        <w:tblStyle w:val="Tablaconcuadrcula"/>
        <w:tblW w:w="5000" w:type="pct"/>
        <w:tblLook w:val="04A0" w:firstRow="1" w:lastRow="0" w:firstColumn="1" w:lastColumn="0" w:noHBand="0" w:noVBand="1"/>
      </w:tblPr>
      <w:tblGrid>
        <w:gridCol w:w="9962"/>
      </w:tblGrid>
      <w:tr w:rsidR="00EF7CD4" w:rsidRPr="00807874" w:rsidTr="00C57AFF">
        <w:tc>
          <w:tcPr>
            <w:tcW w:w="5000" w:type="pct"/>
          </w:tcPr>
          <w:p w:rsidR="00EF7CD4" w:rsidRPr="00807874" w:rsidRDefault="00EF7CD4" w:rsidP="00C57AFF">
            <w:pPr>
              <w:numPr>
                <w:ilvl w:val="12"/>
                <w:numId w:val="0"/>
              </w:numPr>
              <w:jc w:val="center"/>
              <w:rPr>
                <w:b/>
                <w:szCs w:val="20"/>
                <w:lang w:val="es-ES_tradnl" w:eastAsia="es-ES"/>
              </w:rPr>
            </w:pPr>
            <w:r>
              <w:rPr>
                <w:b/>
                <w:szCs w:val="20"/>
                <w:lang w:val="es-ES_tradnl" w:eastAsia="es-ES"/>
              </w:rPr>
              <w:t>Estado Actual del Proyecto</w:t>
            </w:r>
          </w:p>
        </w:tc>
      </w:tr>
    </w:tbl>
    <w:p w:rsidR="00EF7CD4" w:rsidRPr="00FD4514" w:rsidRDefault="00EF7CD4" w:rsidP="00EF7CD4">
      <w:pPr>
        <w:pStyle w:val="texto0"/>
        <w:spacing w:line="224" w:lineRule="exact"/>
        <w:ind w:firstLine="0"/>
        <w:rPr>
          <w:rFonts w:cs="Arial"/>
          <w:sz w:val="22"/>
          <w:szCs w:val="22"/>
          <w:lang w:val="es-MX"/>
        </w:rPr>
      </w:pPr>
    </w:p>
    <w:tbl>
      <w:tblPr>
        <w:tblStyle w:val="Tablaconcuadrcula"/>
        <w:tblpPr w:leftFromText="141" w:rightFromText="141" w:vertAnchor="text" w:horzAnchor="margin" w:tblpY="-5"/>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8221"/>
      </w:tblGrid>
      <w:tr w:rsidR="00EF7CD4" w:rsidRPr="00762172" w:rsidTr="00C57AFF">
        <w:tc>
          <w:tcPr>
            <w:tcW w:w="2235" w:type="dxa"/>
          </w:tcPr>
          <w:p w:rsidR="00EF7CD4" w:rsidRPr="00762172" w:rsidRDefault="00EF7CD4" w:rsidP="00C57AFF">
            <w:pPr>
              <w:numPr>
                <w:ilvl w:val="12"/>
                <w:numId w:val="0"/>
              </w:numPr>
              <w:rPr>
                <w:szCs w:val="20"/>
                <w:lang w:val="es-ES_tradnl" w:eastAsia="es-ES"/>
              </w:rPr>
            </w:pPr>
            <w:r w:rsidRPr="00762172">
              <w:rPr>
                <w:szCs w:val="20"/>
                <w:lang w:val="es-ES_tradnl" w:eastAsia="es-ES"/>
              </w:rPr>
              <w:t>Estado del Proyecto:</w:t>
            </w:r>
          </w:p>
        </w:tc>
        <w:tc>
          <w:tcPr>
            <w:tcW w:w="8221" w:type="dxa"/>
          </w:tcPr>
          <w:p w:rsidR="00EF7CD4" w:rsidRPr="00762172" w:rsidRDefault="00EF7CD4" w:rsidP="00C57AFF">
            <w:pPr>
              <w:numPr>
                <w:ilvl w:val="12"/>
                <w:numId w:val="0"/>
              </w:numPr>
              <w:rPr>
                <w:szCs w:val="20"/>
                <w:lang w:val="es-ES_tradnl" w:eastAsia="es-ES"/>
              </w:rPr>
            </w:pPr>
            <w:r>
              <w:rPr>
                <w:rFonts w:eastAsia="Times New Roman"/>
                <w:color w:val="000000"/>
                <w:spacing w:val="-4"/>
                <w:szCs w:val="20"/>
                <w:lang w:val="es-ES"/>
              </w:rPr>
              <w:t xml:space="preserve"> </w:t>
            </w:r>
            <w:r w:rsidRPr="00762172">
              <w:rPr>
                <w:rFonts w:eastAsia="Times New Roman"/>
                <w:color w:val="000000"/>
                <w:spacing w:val="-4"/>
                <w:szCs w:val="20"/>
                <w:lang w:val="es-ES"/>
              </w:rPr>
              <w:t>En Operación (     )  En Repotenciación(     )   En Desarrollo(     )   En Construcción (     )</w:t>
            </w:r>
          </w:p>
        </w:tc>
      </w:tr>
    </w:tbl>
    <w:tbl>
      <w:tblPr>
        <w:tblStyle w:val="Tablaconcuadrcula"/>
        <w:tblW w:w="106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8"/>
        <w:gridCol w:w="4394"/>
        <w:gridCol w:w="3254"/>
      </w:tblGrid>
      <w:tr w:rsidR="00EF7CD4" w:rsidRPr="00762172" w:rsidTr="00C57AFF">
        <w:trPr>
          <w:trHeight w:val="551"/>
        </w:trPr>
        <w:tc>
          <w:tcPr>
            <w:tcW w:w="2978" w:type="dxa"/>
          </w:tcPr>
          <w:p w:rsidR="00EF7CD4" w:rsidRPr="00762172" w:rsidRDefault="00EF7CD4" w:rsidP="00C57AFF">
            <w:pPr>
              <w:numPr>
                <w:ilvl w:val="12"/>
                <w:numId w:val="0"/>
              </w:numPr>
              <w:rPr>
                <w:szCs w:val="20"/>
                <w:lang w:val="es-ES_tradnl" w:eastAsia="es-ES"/>
              </w:rPr>
            </w:pPr>
            <w:r w:rsidRPr="00762172">
              <w:rPr>
                <w:szCs w:val="20"/>
                <w:lang w:val="es-ES_tradnl" w:eastAsia="es-ES"/>
              </w:rPr>
              <w:t>Si está en Operación:</w:t>
            </w:r>
          </w:p>
        </w:tc>
        <w:tc>
          <w:tcPr>
            <w:tcW w:w="4394" w:type="dxa"/>
          </w:tcPr>
          <w:p w:rsidR="00EF7CD4" w:rsidRPr="00762172" w:rsidRDefault="00EF7CD4">
            <w:pPr>
              <w:numPr>
                <w:ilvl w:val="12"/>
                <w:numId w:val="0"/>
              </w:numPr>
              <w:rPr>
                <w:rFonts w:eastAsia="Times New Roman"/>
                <w:color w:val="000000"/>
                <w:spacing w:val="-4"/>
                <w:szCs w:val="20"/>
                <w:lang w:val="es-ES"/>
              </w:rPr>
            </w:pPr>
            <w:r w:rsidRPr="00762172">
              <w:rPr>
                <w:rFonts w:eastAsia="Times New Roman"/>
                <w:color w:val="000000"/>
                <w:spacing w:val="-4"/>
                <w:szCs w:val="20"/>
                <w:lang w:val="es-ES"/>
              </w:rPr>
              <w:t>Fecha de Entrada en Operación Comercial</w:t>
            </w:r>
            <w:r w:rsidR="003C2A97">
              <w:rPr>
                <w:rFonts w:eastAsia="Times New Roman"/>
                <w:color w:val="000000"/>
                <w:spacing w:val="-4"/>
                <w:szCs w:val="20"/>
                <w:lang w:val="es-ES"/>
              </w:rPr>
              <w:t xml:space="preserve"> </w:t>
            </w:r>
          </w:p>
        </w:tc>
        <w:tc>
          <w:tcPr>
            <w:tcW w:w="3254" w:type="dxa"/>
            <w:tcBorders>
              <w:bottom w:val="single" w:sz="4" w:space="0" w:color="000000" w:themeColor="text1"/>
            </w:tcBorders>
          </w:tcPr>
          <w:p w:rsidR="00EF7CD4" w:rsidRPr="00EA315B" w:rsidRDefault="00EF7CD4" w:rsidP="00C57AFF">
            <w:pPr>
              <w:numPr>
                <w:ilvl w:val="12"/>
                <w:numId w:val="0"/>
              </w:numPr>
              <w:rPr>
                <w:rFonts w:eastAsia="Times New Roman"/>
                <w:color w:val="000000"/>
                <w:spacing w:val="-4"/>
                <w:szCs w:val="20"/>
                <w:lang w:val="es-ES"/>
              </w:rPr>
            </w:pPr>
          </w:p>
        </w:tc>
      </w:tr>
      <w:tr w:rsidR="00EF7CD4" w:rsidRPr="00762172" w:rsidTr="00C57AFF">
        <w:tc>
          <w:tcPr>
            <w:tcW w:w="2978" w:type="dxa"/>
          </w:tcPr>
          <w:p w:rsidR="00EF7CD4" w:rsidRPr="00762172" w:rsidRDefault="00EF7CD4" w:rsidP="00C57AFF">
            <w:pPr>
              <w:numPr>
                <w:ilvl w:val="12"/>
                <w:numId w:val="0"/>
              </w:numPr>
              <w:rPr>
                <w:szCs w:val="20"/>
                <w:lang w:val="es-ES_tradnl" w:eastAsia="es-ES"/>
              </w:rPr>
            </w:pPr>
          </w:p>
        </w:tc>
        <w:tc>
          <w:tcPr>
            <w:tcW w:w="4394" w:type="dxa"/>
          </w:tcPr>
          <w:p w:rsidR="00EF7CD4" w:rsidRPr="003C4CE0" w:rsidRDefault="00EF7CD4" w:rsidP="00C57AFF">
            <w:pPr>
              <w:numPr>
                <w:ilvl w:val="12"/>
                <w:numId w:val="0"/>
              </w:numPr>
              <w:rPr>
                <w:rFonts w:eastAsia="Times New Roman"/>
                <w:color w:val="000000"/>
                <w:spacing w:val="-4"/>
                <w:szCs w:val="20"/>
                <w:lang w:val="es-MX"/>
              </w:rPr>
            </w:pPr>
          </w:p>
        </w:tc>
        <w:tc>
          <w:tcPr>
            <w:tcW w:w="3254" w:type="dxa"/>
            <w:tcBorders>
              <w:top w:val="single" w:sz="4" w:space="0" w:color="000000" w:themeColor="text1"/>
            </w:tcBorders>
          </w:tcPr>
          <w:p w:rsidR="00EF7CD4" w:rsidRPr="00762172" w:rsidRDefault="00EF7CD4" w:rsidP="00C57AFF">
            <w:pPr>
              <w:numPr>
                <w:ilvl w:val="12"/>
                <w:numId w:val="0"/>
              </w:numPr>
              <w:rPr>
                <w:rFonts w:eastAsia="Times New Roman"/>
                <w:color w:val="000000"/>
                <w:spacing w:val="-4"/>
                <w:szCs w:val="20"/>
              </w:rPr>
            </w:pPr>
            <w:r w:rsidRPr="00762172">
              <w:rPr>
                <w:rFonts w:eastAsia="Times New Roman"/>
                <w:color w:val="000000"/>
                <w:spacing w:val="-4"/>
                <w:szCs w:val="20"/>
                <w:lang w:val="es-ES"/>
              </w:rPr>
              <w:t xml:space="preserve">Día          Mes         Año        </w:t>
            </w:r>
          </w:p>
        </w:tc>
      </w:tr>
      <w:tr w:rsidR="00EF7CD4" w:rsidRPr="00762172" w:rsidTr="00C57AFF">
        <w:tc>
          <w:tcPr>
            <w:tcW w:w="2978" w:type="dxa"/>
          </w:tcPr>
          <w:p w:rsidR="00EF7CD4" w:rsidRPr="00762172" w:rsidRDefault="00EF7CD4" w:rsidP="00C57AFF">
            <w:pPr>
              <w:numPr>
                <w:ilvl w:val="12"/>
                <w:numId w:val="0"/>
              </w:numPr>
              <w:rPr>
                <w:szCs w:val="20"/>
                <w:lang w:val="es-ES_tradnl" w:eastAsia="es-ES"/>
              </w:rPr>
            </w:pPr>
            <w:r w:rsidRPr="00762172">
              <w:rPr>
                <w:szCs w:val="20"/>
                <w:lang w:val="es-ES_tradnl" w:eastAsia="es-ES"/>
              </w:rPr>
              <w:t>Si está</w:t>
            </w:r>
            <w:r w:rsidR="00327990">
              <w:rPr>
                <w:szCs w:val="20"/>
                <w:lang w:val="es-ES_tradnl" w:eastAsia="es-ES"/>
              </w:rPr>
              <w:t xml:space="preserve"> o estará</w:t>
            </w:r>
            <w:r w:rsidRPr="00762172">
              <w:rPr>
                <w:szCs w:val="20"/>
                <w:lang w:val="es-ES_tradnl" w:eastAsia="es-ES"/>
              </w:rPr>
              <w:t xml:space="preserve"> en Repotenciación:</w:t>
            </w:r>
          </w:p>
        </w:tc>
        <w:tc>
          <w:tcPr>
            <w:tcW w:w="4394" w:type="dxa"/>
          </w:tcPr>
          <w:p w:rsidR="00EF7CD4" w:rsidRPr="00762172" w:rsidRDefault="00EF7CD4" w:rsidP="00C57AFF">
            <w:pPr>
              <w:numPr>
                <w:ilvl w:val="12"/>
                <w:numId w:val="0"/>
              </w:numPr>
              <w:rPr>
                <w:rFonts w:eastAsia="Times New Roman"/>
                <w:color w:val="000000"/>
                <w:spacing w:val="-4"/>
                <w:szCs w:val="20"/>
                <w:lang w:val="es-ES"/>
              </w:rPr>
            </w:pPr>
            <w:r w:rsidRPr="00762172">
              <w:rPr>
                <w:rFonts w:eastAsia="Times New Roman"/>
                <w:color w:val="000000"/>
                <w:spacing w:val="-4"/>
                <w:szCs w:val="20"/>
                <w:lang w:val="es-ES"/>
              </w:rPr>
              <w:t>Fecha de Conclusión de la Repotenciación</w:t>
            </w:r>
          </w:p>
        </w:tc>
        <w:tc>
          <w:tcPr>
            <w:tcW w:w="3254" w:type="dxa"/>
            <w:tcBorders>
              <w:bottom w:val="single" w:sz="4" w:space="0" w:color="000000" w:themeColor="text1"/>
            </w:tcBorders>
          </w:tcPr>
          <w:p w:rsidR="00EF7CD4" w:rsidRPr="00EA315B" w:rsidRDefault="00EF7CD4" w:rsidP="00C57AFF">
            <w:pPr>
              <w:numPr>
                <w:ilvl w:val="12"/>
                <w:numId w:val="0"/>
              </w:numPr>
              <w:rPr>
                <w:rFonts w:eastAsia="Times New Roman"/>
                <w:color w:val="000000"/>
                <w:spacing w:val="-4"/>
                <w:szCs w:val="20"/>
                <w:lang w:val="es-ES"/>
              </w:rPr>
            </w:pPr>
          </w:p>
        </w:tc>
      </w:tr>
      <w:tr w:rsidR="00EF7CD4" w:rsidRPr="00762172" w:rsidTr="00327990">
        <w:tc>
          <w:tcPr>
            <w:tcW w:w="2978" w:type="dxa"/>
          </w:tcPr>
          <w:p w:rsidR="00EF7CD4" w:rsidRPr="00762172" w:rsidRDefault="00EF7CD4" w:rsidP="00C57AFF">
            <w:pPr>
              <w:numPr>
                <w:ilvl w:val="12"/>
                <w:numId w:val="0"/>
              </w:numPr>
              <w:rPr>
                <w:szCs w:val="20"/>
                <w:lang w:val="es-ES_tradnl" w:eastAsia="es-ES"/>
              </w:rPr>
            </w:pPr>
          </w:p>
        </w:tc>
        <w:tc>
          <w:tcPr>
            <w:tcW w:w="4394" w:type="dxa"/>
          </w:tcPr>
          <w:p w:rsidR="00EF7CD4" w:rsidRPr="003C4CE0" w:rsidRDefault="00EF7CD4" w:rsidP="00C57AFF">
            <w:pPr>
              <w:numPr>
                <w:ilvl w:val="12"/>
                <w:numId w:val="0"/>
              </w:numPr>
              <w:rPr>
                <w:rFonts w:eastAsia="Times New Roman"/>
                <w:color w:val="000000"/>
                <w:spacing w:val="-4"/>
                <w:szCs w:val="20"/>
                <w:lang w:val="es-MX"/>
              </w:rPr>
            </w:pPr>
          </w:p>
        </w:tc>
        <w:tc>
          <w:tcPr>
            <w:tcW w:w="3254" w:type="dxa"/>
            <w:tcBorders>
              <w:top w:val="single" w:sz="4" w:space="0" w:color="000000" w:themeColor="text1"/>
            </w:tcBorders>
          </w:tcPr>
          <w:p w:rsidR="00EF7CD4" w:rsidRPr="00762172" w:rsidRDefault="00EF7CD4" w:rsidP="00C57AFF">
            <w:pPr>
              <w:numPr>
                <w:ilvl w:val="12"/>
                <w:numId w:val="0"/>
              </w:numPr>
              <w:rPr>
                <w:rFonts w:eastAsia="Times New Roman"/>
                <w:color w:val="000000"/>
                <w:spacing w:val="-4"/>
                <w:szCs w:val="20"/>
              </w:rPr>
            </w:pPr>
            <w:r w:rsidRPr="00762172">
              <w:rPr>
                <w:rFonts w:eastAsia="Times New Roman"/>
                <w:color w:val="000000"/>
                <w:spacing w:val="-4"/>
                <w:szCs w:val="20"/>
                <w:lang w:val="es-ES"/>
              </w:rPr>
              <w:t xml:space="preserve">Día          Mes         Año        </w:t>
            </w:r>
          </w:p>
        </w:tc>
      </w:tr>
      <w:tr w:rsidR="00EF7CD4" w:rsidRPr="00762172" w:rsidTr="00C57AFF">
        <w:tc>
          <w:tcPr>
            <w:tcW w:w="2978" w:type="dxa"/>
          </w:tcPr>
          <w:p w:rsidR="00EF7CD4" w:rsidRPr="00762172" w:rsidRDefault="00EF7CD4" w:rsidP="00C57AFF">
            <w:pPr>
              <w:numPr>
                <w:ilvl w:val="12"/>
                <w:numId w:val="0"/>
              </w:numPr>
              <w:rPr>
                <w:szCs w:val="20"/>
                <w:lang w:val="es-ES_tradnl" w:eastAsia="es-ES"/>
              </w:rPr>
            </w:pPr>
            <w:r w:rsidRPr="00762172">
              <w:rPr>
                <w:szCs w:val="20"/>
                <w:lang w:val="es-ES_tradnl" w:eastAsia="es-ES"/>
              </w:rPr>
              <w:t>Si está en Desarrollo:</w:t>
            </w:r>
          </w:p>
        </w:tc>
        <w:tc>
          <w:tcPr>
            <w:tcW w:w="4394" w:type="dxa"/>
          </w:tcPr>
          <w:p w:rsidR="00EF7CD4" w:rsidRPr="00762172" w:rsidRDefault="00EF7CD4" w:rsidP="00C57AFF">
            <w:pPr>
              <w:numPr>
                <w:ilvl w:val="12"/>
                <w:numId w:val="0"/>
              </w:numPr>
              <w:rPr>
                <w:rFonts w:eastAsia="Times New Roman"/>
                <w:color w:val="000000"/>
                <w:spacing w:val="-4"/>
                <w:szCs w:val="20"/>
                <w:lang w:val="es-ES"/>
              </w:rPr>
            </w:pPr>
            <w:r w:rsidRPr="00762172">
              <w:rPr>
                <w:rFonts w:eastAsia="Times New Roman"/>
                <w:color w:val="000000"/>
                <w:spacing w:val="-4"/>
                <w:szCs w:val="20"/>
                <w:lang w:val="es-ES"/>
              </w:rPr>
              <w:t>Fecha de Entrada en Operación Tentativa</w:t>
            </w:r>
          </w:p>
        </w:tc>
        <w:tc>
          <w:tcPr>
            <w:tcW w:w="3254" w:type="dxa"/>
            <w:tcBorders>
              <w:bottom w:val="single" w:sz="4" w:space="0" w:color="auto"/>
            </w:tcBorders>
          </w:tcPr>
          <w:p w:rsidR="00EF7CD4" w:rsidRPr="00EA315B" w:rsidRDefault="00EF7CD4" w:rsidP="00C57AFF">
            <w:pPr>
              <w:numPr>
                <w:ilvl w:val="12"/>
                <w:numId w:val="0"/>
              </w:numPr>
              <w:rPr>
                <w:szCs w:val="20"/>
                <w:lang w:val="es-ES" w:eastAsia="es-ES"/>
              </w:rPr>
            </w:pPr>
          </w:p>
        </w:tc>
      </w:tr>
      <w:tr w:rsidR="00EF7CD4" w:rsidRPr="00762172" w:rsidTr="00C57AFF">
        <w:tc>
          <w:tcPr>
            <w:tcW w:w="2978" w:type="dxa"/>
          </w:tcPr>
          <w:p w:rsidR="00EF7CD4" w:rsidRPr="00762172" w:rsidRDefault="00EF7CD4" w:rsidP="00C57AFF">
            <w:pPr>
              <w:numPr>
                <w:ilvl w:val="12"/>
                <w:numId w:val="0"/>
              </w:numPr>
              <w:rPr>
                <w:szCs w:val="20"/>
                <w:lang w:val="es-ES_tradnl" w:eastAsia="es-ES"/>
              </w:rPr>
            </w:pPr>
          </w:p>
        </w:tc>
        <w:tc>
          <w:tcPr>
            <w:tcW w:w="4394" w:type="dxa"/>
          </w:tcPr>
          <w:p w:rsidR="00EF7CD4" w:rsidRPr="003C4CE0" w:rsidRDefault="00EF7CD4" w:rsidP="00C57AFF">
            <w:pPr>
              <w:numPr>
                <w:ilvl w:val="12"/>
                <w:numId w:val="0"/>
              </w:numPr>
              <w:rPr>
                <w:rFonts w:eastAsia="Times New Roman"/>
                <w:color w:val="000000"/>
                <w:spacing w:val="-4"/>
                <w:szCs w:val="20"/>
                <w:lang w:val="es-MX"/>
              </w:rPr>
            </w:pPr>
          </w:p>
        </w:tc>
        <w:tc>
          <w:tcPr>
            <w:tcW w:w="3254" w:type="dxa"/>
            <w:tcBorders>
              <w:top w:val="single" w:sz="4" w:space="0" w:color="auto"/>
            </w:tcBorders>
          </w:tcPr>
          <w:p w:rsidR="00EF7CD4" w:rsidRPr="00762172" w:rsidRDefault="00EF7CD4" w:rsidP="00C57AFF">
            <w:pPr>
              <w:numPr>
                <w:ilvl w:val="12"/>
                <w:numId w:val="0"/>
              </w:numPr>
              <w:rPr>
                <w:rFonts w:eastAsia="Times New Roman"/>
                <w:color w:val="000000"/>
                <w:spacing w:val="-4"/>
                <w:szCs w:val="20"/>
              </w:rPr>
            </w:pPr>
            <w:r w:rsidRPr="00762172">
              <w:rPr>
                <w:rFonts w:eastAsia="Times New Roman"/>
                <w:color w:val="000000"/>
                <w:spacing w:val="-4"/>
                <w:szCs w:val="20"/>
                <w:lang w:val="es-ES"/>
              </w:rPr>
              <w:t xml:space="preserve">Día          Mes         Año        </w:t>
            </w:r>
          </w:p>
        </w:tc>
      </w:tr>
      <w:tr w:rsidR="00EF7CD4" w:rsidRPr="00762172" w:rsidTr="00C57AFF">
        <w:tc>
          <w:tcPr>
            <w:tcW w:w="2978" w:type="dxa"/>
          </w:tcPr>
          <w:p w:rsidR="00EF7CD4" w:rsidRPr="00762172" w:rsidRDefault="00EF7CD4" w:rsidP="00C57AFF">
            <w:pPr>
              <w:numPr>
                <w:ilvl w:val="12"/>
                <w:numId w:val="0"/>
              </w:numPr>
              <w:rPr>
                <w:szCs w:val="20"/>
                <w:lang w:val="es-ES_tradnl" w:eastAsia="es-ES"/>
              </w:rPr>
            </w:pPr>
            <w:r>
              <w:rPr>
                <w:szCs w:val="20"/>
                <w:lang w:val="es-ES_tradnl" w:eastAsia="es-ES"/>
              </w:rPr>
              <w:t>Si está en Construcción</w:t>
            </w:r>
          </w:p>
        </w:tc>
        <w:tc>
          <w:tcPr>
            <w:tcW w:w="4394" w:type="dxa"/>
          </w:tcPr>
          <w:p w:rsidR="00EF7CD4" w:rsidRPr="003C4CE0" w:rsidRDefault="00EF7CD4" w:rsidP="00C57AFF">
            <w:pPr>
              <w:numPr>
                <w:ilvl w:val="12"/>
                <w:numId w:val="0"/>
              </w:numPr>
              <w:rPr>
                <w:rFonts w:eastAsia="Times New Roman"/>
                <w:color w:val="000000"/>
                <w:spacing w:val="-4"/>
                <w:szCs w:val="20"/>
                <w:lang w:val="es-MX"/>
              </w:rPr>
            </w:pPr>
            <w:r w:rsidRPr="00451349">
              <w:rPr>
                <w:rFonts w:eastAsia="Times New Roman"/>
                <w:color w:val="000000"/>
                <w:spacing w:val="-4"/>
                <w:szCs w:val="20"/>
                <w:lang w:val="es-MX"/>
              </w:rPr>
              <w:t>Fecha de Entrada en Operación Programada</w:t>
            </w:r>
          </w:p>
        </w:tc>
        <w:tc>
          <w:tcPr>
            <w:tcW w:w="3254" w:type="dxa"/>
          </w:tcPr>
          <w:p w:rsidR="00EF7CD4" w:rsidRPr="00762172" w:rsidRDefault="00EF7CD4" w:rsidP="00C57AFF">
            <w:pPr>
              <w:numPr>
                <w:ilvl w:val="12"/>
                <w:numId w:val="0"/>
              </w:numPr>
              <w:rPr>
                <w:rFonts w:eastAsia="Times New Roman"/>
                <w:color w:val="000000"/>
                <w:spacing w:val="-4"/>
                <w:szCs w:val="20"/>
                <w:lang w:val="es-ES"/>
              </w:rPr>
            </w:pPr>
          </w:p>
        </w:tc>
      </w:tr>
      <w:tr w:rsidR="00EF7CD4" w:rsidRPr="00762172" w:rsidTr="00C57AFF">
        <w:tc>
          <w:tcPr>
            <w:tcW w:w="2978" w:type="dxa"/>
          </w:tcPr>
          <w:p w:rsidR="00EF7CD4" w:rsidRPr="00762172" w:rsidRDefault="00EF7CD4" w:rsidP="00C57AFF">
            <w:pPr>
              <w:numPr>
                <w:ilvl w:val="12"/>
                <w:numId w:val="0"/>
              </w:numPr>
              <w:rPr>
                <w:szCs w:val="20"/>
                <w:lang w:val="es-ES_tradnl" w:eastAsia="es-ES"/>
              </w:rPr>
            </w:pPr>
          </w:p>
        </w:tc>
        <w:tc>
          <w:tcPr>
            <w:tcW w:w="4394" w:type="dxa"/>
          </w:tcPr>
          <w:p w:rsidR="00EF7CD4" w:rsidRPr="003C4CE0" w:rsidRDefault="00EF7CD4" w:rsidP="00C57AFF">
            <w:pPr>
              <w:numPr>
                <w:ilvl w:val="12"/>
                <w:numId w:val="0"/>
              </w:numPr>
              <w:rPr>
                <w:rFonts w:eastAsia="Times New Roman"/>
                <w:color w:val="000000"/>
                <w:spacing w:val="-4"/>
                <w:szCs w:val="20"/>
                <w:lang w:val="es-MX"/>
              </w:rPr>
            </w:pPr>
          </w:p>
        </w:tc>
        <w:tc>
          <w:tcPr>
            <w:tcW w:w="3254" w:type="dxa"/>
            <w:tcBorders>
              <w:top w:val="single" w:sz="4" w:space="0" w:color="000000" w:themeColor="text1"/>
            </w:tcBorders>
          </w:tcPr>
          <w:p w:rsidR="00EF7CD4" w:rsidRPr="00762172" w:rsidRDefault="00EF7CD4" w:rsidP="00C57AFF">
            <w:pPr>
              <w:numPr>
                <w:ilvl w:val="12"/>
                <w:numId w:val="0"/>
              </w:numPr>
              <w:rPr>
                <w:rFonts w:eastAsia="Times New Roman"/>
                <w:color w:val="000000"/>
                <w:spacing w:val="-4"/>
                <w:szCs w:val="20"/>
              </w:rPr>
            </w:pPr>
            <w:r w:rsidRPr="00762172">
              <w:rPr>
                <w:rFonts w:eastAsia="Times New Roman"/>
                <w:color w:val="000000"/>
                <w:spacing w:val="-4"/>
                <w:szCs w:val="20"/>
                <w:lang w:val="es-ES"/>
              </w:rPr>
              <w:t xml:space="preserve">Día          Mes         Año        </w:t>
            </w:r>
          </w:p>
        </w:tc>
      </w:tr>
    </w:tbl>
    <w:p w:rsidR="00C57AFF" w:rsidRDefault="00C57AFF" w:rsidP="00EF7CD4">
      <w:pPr>
        <w:rPr>
          <w:szCs w:val="20"/>
          <w:u w:val="single"/>
          <w:lang w:val="es-ES_tradnl"/>
        </w:rPr>
      </w:pPr>
    </w:p>
    <w:p w:rsidR="00C57AFF" w:rsidRDefault="00C57AFF" w:rsidP="00EF7CD4">
      <w:pPr>
        <w:rPr>
          <w:szCs w:val="20"/>
          <w:u w:val="single"/>
          <w:lang w:val="es-ES_tradnl"/>
        </w:rPr>
      </w:pPr>
    </w:p>
    <w:p w:rsidR="00C57AFF" w:rsidRDefault="00C57AFF" w:rsidP="00EF7CD4">
      <w:pPr>
        <w:rPr>
          <w:szCs w:val="20"/>
          <w:u w:val="single"/>
          <w:lang w:val="es-ES_tradnl"/>
        </w:rPr>
      </w:pPr>
    </w:p>
    <w:p w:rsidR="00C57AFF" w:rsidRDefault="00C57AFF" w:rsidP="00EF7CD4">
      <w:pPr>
        <w:rPr>
          <w:szCs w:val="20"/>
          <w:u w:val="single"/>
          <w:lang w:val="es-ES_tradnl"/>
        </w:rPr>
      </w:pPr>
    </w:p>
    <w:p w:rsidR="00C57AFF" w:rsidRDefault="00C57AFF" w:rsidP="00EF7CD4">
      <w:pPr>
        <w:rPr>
          <w:szCs w:val="20"/>
          <w:u w:val="single"/>
          <w:lang w:val="es-ES_tradnl"/>
        </w:rPr>
      </w:pPr>
    </w:p>
    <w:p w:rsidR="00C57AFF" w:rsidRDefault="00C57AFF" w:rsidP="00EF7CD4">
      <w:pPr>
        <w:rPr>
          <w:szCs w:val="20"/>
          <w:u w:val="single"/>
          <w:lang w:val="es-ES_tradnl"/>
        </w:rPr>
      </w:pPr>
    </w:p>
    <w:p w:rsidR="00C57AFF" w:rsidRDefault="00C57AFF" w:rsidP="00EF7CD4">
      <w:pPr>
        <w:rPr>
          <w:szCs w:val="20"/>
          <w:u w:val="single"/>
          <w:lang w:val="es-ES_tradnl"/>
        </w:rPr>
      </w:pPr>
    </w:p>
    <w:p w:rsidR="00C57AFF" w:rsidRDefault="00C57AFF" w:rsidP="00EF7CD4">
      <w:pPr>
        <w:rPr>
          <w:szCs w:val="20"/>
          <w:u w:val="single"/>
          <w:lang w:val="es-ES_tradnl"/>
        </w:rPr>
      </w:pPr>
    </w:p>
    <w:p w:rsidR="00C57AFF" w:rsidRDefault="00C57AFF" w:rsidP="00EF7CD4">
      <w:pPr>
        <w:rPr>
          <w:szCs w:val="20"/>
          <w:u w:val="single"/>
          <w:lang w:val="es-ES_tradnl"/>
        </w:rPr>
      </w:pPr>
    </w:p>
    <w:p w:rsidR="00C57AFF" w:rsidRDefault="00C57AFF" w:rsidP="00EF7CD4">
      <w:pPr>
        <w:rPr>
          <w:szCs w:val="20"/>
          <w:u w:val="single"/>
          <w:lang w:val="es-ES_tradnl"/>
        </w:rPr>
      </w:pPr>
    </w:p>
    <w:p w:rsidR="00EF7CD4" w:rsidRDefault="00EF7CD4" w:rsidP="00EF7CD4">
      <w:pPr>
        <w:rPr>
          <w:szCs w:val="20"/>
          <w:u w:val="single"/>
          <w:lang w:val="es-ES_tradnl"/>
        </w:rPr>
      </w:pPr>
      <w:r>
        <w:rPr>
          <w:szCs w:val="20"/>
          <w:u w:val="single"/>
          <w:lang w:val="es-ES_tradnl"/>
        </w:rPr>
        <w:lastRenderedPageBreak/>
        <w:t xml:space="preserve">Para las Centrales Eléctricas que están </w:t>
      </w:r>
      <w:r w:rsidRPr="00EA315B">
        <w:rPr>
          <w:szCs w:val="20"/>
          <w:u w:val="single"/>
          <w:lang w:val="es-ES_tradnl"/>
        </w:rPr>
        <w:t xml:space="preserve">en </w:t>
      </w:r>
      <w:r>
        <w:rPr>
          <w:szCs w:val="20"/>
          <w:u w:val="single"/>
          <w:lang w:val="es-ES_tradnl"/>
        </w:rPr>
        <w:t xml:space="preserve">desarrollo, </w:t>
      </w:r>
      <w:r w:rsidRPr="00EA315B">
        <w:rPr>
          <w:szCs w:val="20"/>
          <w:u w:val="single"/>
          <w:lang w:val="es-ES_tradnl"/>
        </w:rPr>
        <w:t>construcción</w:t>
      </w:r>
      <w:r>
        <w:rPr>
          <w:szCs w:val="20"/>
          <w:u w:val="single"/>
          <w:lang w:val="es-ES_tradnl"/>
        </w:rPr>
        <w:t xml:space="preserve"> o repotenciación</w:t>
      </w:r>
      <w:r w:rsidRPr="00EA315B">
        <w:rPr>
          <w:szCs w:val="20"/>
          <w:u w:val="single"/>
          <w:lang w:val="es-ES_tradnl"/>
        </w:rPr>
        <w:t>, indicar la siguiente información:</w:t>
      </w:r>
    </w:p>
    <w:p w:rsidR="00EF7CD4" w:rsidRDefault="00EF7CD4" w:rsidP="00EF7CD4">
      <w:pPr>
        <w:rPr>
          <w:szCs w:val="20"/>
          <w:u w:val="single"/>
          <w:lang w:val="es-ES_tradnl"/>
        </w:rPr>
      </w:pPr>
    </w:p>
    <w:tbl>
      <w:tblPr>
        <w:tblStyle w:val="Tablaconcuadrcula1"/>
        <w:tblW w:w="5000" w:type="pct"/>
        <w:tblLook w:val="04A0" w:firstRow="1" w:lastRow="0" w:firstColumn="1" w:lastColumn="0" w:noHBand="0" w:noVBand="1"/>
      </w:tblPr>
      <w:tblGrid>
        <w:gridCol w:w="9962"/>
      </w:tblGrid>
      <w:tr w:rsidR="00EF7CD4" w:rsidRPr="00807874" w:rsidTr="00C57AFF">
        <w:tc>
          <w:tcPr>
            <w:tcW w:w="5000" w:type="pct"/>
          </w:tcPr>
          <w:p w:rsidR="00EF7CD4" w:rsidRPr="00807874" w:rsidRDefault="00EF7CD4" w:rsidP="00C57AFF">
            <w:pPr>
              <w:numPr>
                <w:ilvl w:val="12"/>
                <w:numId w:val="0"/>
              </w:numPr>
              <w:jc w:val="center"/>
              <w:rPr>
                <w:b/>
                <w:szCs w:val="20"/>
                <w:lang w:val="es-ES_tradnl" w:eastAsia="es-ES"/>
              </w:rPr>
            </w:pPr>
            <w:r>
              <w:rPr>
                <w:b/>
                <w:szCs w:val="20"/>
                <w:lang w:val="es-ES_tradnl" w:eastAsia="es-ES"/>
              </w:rPr>
              <w:t>Hitos del Proceso de desarrollo, construcción o repotenciación</w:t>
            </w:r>
          </w:p>
        </w:tc>
      </w:tr>
    </w:tbl>
    <w:p w:rsidR="00EF7CD4" w:rsidRPr="00FD4514" w:rsidRDefault="00EF7CD4" w:rsidP="00EF7CD4">
      <w:pPr>
        <w:rPr>
          <w:szCs w:val="20"/>
          <w:u w:val="single"/>
        </w:rPr>
      </w:pPr>
    </w:p>
    <w:tbl>
      <w:tblPr>
        <w:tblStyle w:val="Tablaconcuadrcula"/>
        <w:tblpPr w:leftFromText="141" w:rightFromText="141" w:vertAnchor="text" w:horzAnchor="margin" w:tblpY="360"/>
        <w:tblW w:w="106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2"/>
        <w:gridCol w:w="4104"/>
      </w:tblGrid>
      <w:tr w:rsidR="00EF7CD4" w:rsidRPr="00762172" w:rsidTr="00C57AFF">
        <w:tc>
          <w:tcPr>
            <w:tcW w:w="6522" w:type="dxa"/>
          </w:tcPr>
          <w:p w:rsidR="00EF7CD4" w:rsidRPr="00762172" w:rsidRDefault="00EF7CD4" w:rsidP="00327990">
            <w:pPr>
              <w:numPr>
                <w:ilvl w:val="12"/>
                <w:numId w:val="0"/>
              </w:numPr>
              <w:rPr>
                <w:szCs w:val="20"/>
                <w:lang w:val="es-ES_tradnl" w:eastAsia="es-ES"/>
              </w:rPr>
            </w:pPr>
            <w:r w:rsidRPr="00762172">
              <w:rPr>
                <w:szCs w:val="20"/>
                <w:lang w:val="es-ES_tradnl" w:eastAsia="es-ES"/>
              </w:rPr>
              <w:t>Fecha de entrada en operación comercial</w:t>
            </w:r>
            <w:r>
              <w:rPr>
                <w:szCs w:val="20"/>
                <w:lang w:val="es-ES_tradnl" w:eastAsia="es-ES"/>
              </w:rPr>
              <w:t xml:space="preserve"> programada</w:t>
            </w:r>
            <w:r w:rsidR="003C0E53">
              <w:rPr>
                <w:szCs w:val="20"/>
                <w:lang w:val="es-ES_tradnl" w:eastAsia="es-ES"/>
              </w:rPr>
              <w:t>(De la Central</w:t>
            </w:r>
            <w:r w:rsidR="00327990">
              <w:rPr>
                <w:szCs w:val="20"/>
                <w:lang w:val="es-ES_tradnl" w:eastAsia="es-ES"/>
              </w:rPr>
              <w:t xml:space="preserve"> Eléctrica</w:t>
            </w:r>
            <w:r w:rsidR="003C0E53">
              <w:rPr>
                <w:szCs w:val="20"/>
                <w:lang w:val="es-ES_tradnl" w:eastAsia="es-ES"/>
              </w:rPr>
              <w:t>)</w:t>
            </w:r>
            <w:r w:rsidRPr="00762172">
              <w:rPr>
                <w:szCs w:val="20"/>
                <w:lang w:val="es-ES_tradnl" w:eastAsia="es-ES"/>
              </w:rPr>
              <w:t>:</w:t>
            </w:r>
          </w:p>
        </w:tc>
        <w:tc>
          <w:tcPr>
            <w:tcW w:w="4104" w:type="dxa"/>
            <w:tcBorders>
              <w:bottom w:val="single" w:sz="4" w:space="0" w:color="000000" w:themeColor="text1"/>
            </w:tcBorders>
          </w:tcPr>
          <w:p w:rsidR="00EF7CD4" w:rsidRPr="00762172" w:rsidRDefault="00EF7CD4" w:rsidP="00C57AFF">
            <w:pPr>
              <w:numPr>
                <w:ilvl w:val="12"/>
                <w:numId w:val="0"/>
              </w:numPr>
              <w:rPr>
                <w:rFonts w:eastAsia="Times New Roman"/>
                <w:color w:val="000000"/>
                <w:spacing w:val="-4"/>
                <w:szCs w:val="20"/>
                <w:lang w:val="es-ES"/>
              </w:rPr>
            </w:pPr>
            <w:r w:rsidRPr="00762172">
              <w:rPr>
                <w:rFonts w:eastAsia="Times New Roman"/>
                <w:color w:val="000000"/>
                <w:spacing w:val="-4"/>
                <w:szCs w:val="20"/>
                <w:lang w:val="es-ES"/>
              </w:rPr>
              <w:t xml:space="preserve">     </w:t>
            </w:r>
            <w:r>
              <w:rPr>
                <w:rFonts w:eastAsia="Times New Roman"/>
                <w:color w:val="000000"/>
                <w:spacing w:val="-4"/>
                <w:szCs w:val="20"/>
                <w:lang w:val="es-ES"/>
              </w:rPr>
              <w:t xml:space="preserve">    </w:t>
            </w:r>
            <w:r w:rsidRPr="00762172">
              <w:rPr>
                <w:rFonts w:eastAsia="Times New Roman"/>
                <w:color w:val="000000"/>
                <w:spacing w:val="-4"/>
                <w:szCs w:val="20"/>
                <w:lang w:val="es-ES"/>
              </w:rPr>
              <w:t xml:space="preserve">               </w:t>
            </w:r>
          </w:p>
        </w:tc>
      </w:tr>
      <w:tr w:rsidR="00EF7CD4" w:rsidRPr="00762172" w:rsidTr="00C57AFF">
        <w:tc>
          <w:tcPr>
            <w:tcW w:w="6522" w:type="dxa"/>
          </w:tcPr>
          <w:p w:rsidR="00EF7CD4" w:rsidRPr="00762172" w:rsidRDefault="00EF7CD4" w:rsidP="00C57AFF">
            <w:pPr>
              <w:numPr>
                <w:ilvl w:val="12"/>
                <w:numId w:val="0"/>
              </w:numPr>
              <w:rPr>
                <w:szCs w:val="20"/>
                <w:lang w:val="es-ES_tradnl" w:eastAsia="es-ES"/>
              </w:rPr>
            </w:pPr>
          </w:p>
        </w:tc>
        <w:tc>
          <w:tcPr>
            <w:tcW w:w="4104" w:type="dxa"/>
            <w:tcBorders>
              <w:top w:val="single" w:sz="4" w:space="0" w:color="000000" w:themeColor="text1"/>
            </w:tcBorders>
          </w:tcPr>
          <w:p w:rsidR="00EF7CD4" w:rsidRPr="00762172" w:rsidRDefault="00EF7CD4" w:rsidP="00C57AFF">
            <w:pPr>
              <w:numPr>
                <w:ilvl w:val="12"/>
                <w:numId w:val="0"/>
              </w:numPr>
              <w:rPr>
                <w:rFonts w:eastAsia="Times New Roman"/>
                <w:color w:val="000000"/>
                <w:spacing w:val="-4"/>
                <w:szCs w:val="20"/>
                <w:lang w:val="es-ES"/>
              </w:rPr>
            </w:pPr>
            <w:r w:rsidRPr="00762172">
              <w:rPr>
                <w:rFonts w:eastAsia="Times New Roman"/>
                <w:color w:val="000000"/>
                <w:spacing w:val="-4"/>
                <w:szCs w:val="20"/>
                <w:lang w:val="es-ES"/>
              </w:rPr>
              <w:t xml:space="preserve">            Día                   Mes                  Año        </w:t>
            </w:r>
          </w:p>
        </w:tc>
      </w:tr>
      <w:tr w:rsidR="00EF7CD4" w:rsidRPr="00762172" w:rsidTr="00C57AFF">
        <w:tc>
          <w:tcPr>
            <w:tcW w:w="6522" w:type="dxa"/>
          </w:tcPr>
          <w:p w:rsidR="00EF7CD4" w:rsidRPr="00762172" w:rsidRDefault="00EF7CD4" w:rsidP="00C57AFF">
            <w:pPr>
              <w:numPr>
                <w:ilvl w:val="12"/>
                <w:numId w:val="0"/>
              </w:numPr>
              <w:rPr>
                <w:szCs w:val="20"/>
                <w:lang w:val="es-ES_tradnl" w:eastAsia="es-ES"/>
              </w:rPr>
            </w:pPr>
            <w:r w:rsidRPr="00762172">
              <w:rPr>
                <w:szCs w:val="20"/>
                <w:lang w:val="es-ES_tradnl" w:eastAsia="es-ES"/>
              </w:rPr>
              <w:t xml:space="preserve">Fecha de inicio de construcción </w:t>
            </w:r>
            <w:r>
              <w:rPr>
                <w:szCs w:val="20"/>
                <w:lang w:val="es-ES_tradnl" w:eastAsia="es-ES"/>
              </w:rPr>
              <w:t xml:space="preserve">(o repotenciación) </w:t>
            </w:r>
            <w:r w:rsidRPr="00762172">
              <w:rPr>
                <w:szCs w:val="20"/>
                <w:lang w:val="es-ES_tradnl" w:eastAsia="es-ES"/>
              </w:rPr>
              <w:t>de la Central eléctrica:</w:t>
            </w:r>
          </w:p>
        </w:tc>
        <w:tc>
          <w:tcPr>
            <w:tcW w:w="4104" w:type="dxa"/>
            <w:tcBorders>
              <w:bottom w:val="single" w:sz="4" w:space="0" w:color="000000" w:themeColor="text1"/>
            </w:tcBorders>
          </w:tcPr>
          <w:p w:rsidR="00EF7CD4" w:rsidRPr="00762172" w:rsidRDefault="00EF7CD4" w:rsidP="00C57AFF">
            <w:pPr>
              <w:numPr>
                <w:ilvl w:val="12"/>
                <w:numId w:val="0"/>
              </w:numPr>
              <w:rPr>
                <w:rFonts w:eastAsia="Times New Roman"/>
                <w:color w:val="000000"/>
                <w:spacing w:val="-4"/>
                <w:szCs w:val="20"/>
                <w:lang w:val="es-ES"/>
              </w:rPr>
            </w:pPr>
          </w:p>
        </w:tc>
      </w:tr>
      <w:tr w:rsidR="00EF7CD4" w:rsidRPr="00762172" w:rsidTr="00C57AFF">
        <w:tc>
          <w:tcPr>
            <w:tcW w:w="6522" w:type="dxa"/>
          </w:tcPr>
          <w:p w:rsidR="00EF7CD4" w:rsidRPr="00762172" w:rsidRDefault="00EF7CD4" w:rsidP="00C57AFF">
            <w:pPr>
              <w:numPr>
                <w:ilvl w:val="12"/>
                <w:numId w:val="0"/>
              </w:numPr>
              <w:rPr>
                <w:szCs w:val="20"/>
                <w:lang w:val="es-ES_tradnl" w:eastAsia="es-ES"/>
              </w:rPr>
            </w:pPr>
          </w:p>
        </w:tc>
        <w:tc>
          <w:tcPr>
            <w:tcW w:w="4104" w:type="dxa"/>
            <w:tcBorders>
              <w:top w:val="single" w:sz="4" w:space="0" w:color="000000" w:themeColor="text1"/>
            </w:tcBorders>
          </w:tcPr>
          <w:p w:rsidR="00EF7CD4" w:rsidRPr="00762172" w:rsidRDefault="00EF7CD4" w:rsidP="00C57AFF">
            <w:pPr>
              <w:numPr>
                <w:ilvl w:val="12"/>
                <w:numId w:val="0"/>
              </w:numPr>
              <w:rPr>
                <w:rFonts w:eastAsia="Times New Roman"/>
                <w:color w:val="000000"/>
                <w:spacing w:val="-4"/>
                <w:szCs w:val="20"/>
                <w:lang w:val="es-ES"/>
              </w:rPr>
            </w:pPr>
            <w:r w:rsidRPr="00762172">
              <w:rPr>
                <w:rFonts w:eastAsia="Times New Roman"/>
                <w:color w:val="000000"/>
                <w:spacing w:val="-4"/>
                <w:szCs w:val="20"/>
                <w:lang w:val="es-ES"/>
              </w:rPr>
              <w:t xml:space="preserve">            Día                   Mes                  Año        </w:t>
            </w:r>
          </w:p>
        </w:tc>
      </w:tr>
      <w:tr w:rsidR="00EF7CD4" w:rsidRPr="00762172" w:rsidTr="00C57AFF">
        <w:tc>
          <w:tcPr>
            <w:tcW w:w="6522" w:type="dxa"/>
          </w:tcPr>
          <w:p w:rsidR="00EF7CD4" w:rsidRPr="00762172" w:rsidRDefault="00EF7CD4" w:rsidP="00C57AFF">
            <w:pPr>
              <w:numPr>
                <w:ilvl w:val="12"/>
                <w:numId w:val="0"/>
              </w:numPr>
              <w:rPr>
                <w:szCs w:val="20"/>
                <w:lang w:val="es-ES_tradnl" w:eastAsia="es-ES"/>
              </w:rPr>
            </w:pPr>
            <w:r w:rsidRPr="00762172">
              <w:rPr>
                <w:szCs w:val="20"/>
                <w:lang w:val="es-ES_tradnl" w:eastAsia="es-ES"/>
              </w:rPr>
              <w:t>Plazo máximo de obtención de permisos y autorizaciones para iniciar construcción/repotenciación(Anexo II</w:t>
            </w:r>
            <w:r>
              <w:rPr>
                <w:szCs w:val="20"/>
                <w:lang w:val="es-ES_tradnl" w:eastAsia="es-ES"/>
              </w:rPr>
              <w:t>, H</w:t>
            </w:r>
            <w:r w:rsidRPr="00762172">
              <w:rPr>
                <w:szCs w:val="20"/>
                <w:lang w:val="es-ES_tradnl" w:eastAsia="es-ES"/>
              </w:rPr>
              <w:t xml:space="preserve">ito 3 del Anexo </w:t>
            </w:r>
            <w:r w:rsidR="00846A1A">
              <w:rPr>
                <w:szCs w:val="20"/>
                <w:lang w:val="es-ES_tradnl" w:eastAsia="es-ES"/>
              </w:rPr>
              <w:t>VII</w:t>
            </w:r>
            <w:r w:rsidR="00E86D19">
              <w:rPr>
                <w:szCs w:val="20"/>
                <w:lang w:val="es-ES_tradnl" w:eastAsia="es-ES"/>
              </w:rPr>
              <w:t xml:space="preserve"> </w:t>
            </w:r>
            <w:r w:rsidR="00E86D19" w:rsidRPr="00451349">
              <w:rPr>
                <w:lang w:val="es-MX"/>
              </w:rPr>
              <w:t>modelo de Contrato de Cobertura Eléctrica para la Subasta de Largo Plazo SLP-1/2016</w:t>
            </w:r>
            <w:r w:rsidRPr="00762172">
              <w:rPr>
                <w:szCs w:val="20"/>
                <w:lang w:val="es-ES_tradnl" w:eastAsia="es-ES"/>
              </w:rPr>
              <w:t>):</w:t>
            </w:r>
          </w:p>
        </w:tc>
        <w:tc>
          <w:tcPr>
            <w:tcW w:w="4104" w:type="dxa"/>
            <w:tcBorders>
              <w:bottom w:val="single" w:sz="4" w:space="0" w:color="000000" w:themeColor="text1"/>
            </w:tcBorders>
          </w:tcPr>
          <w:p w:rsidR="00EF7CD4" w:rsidRPr="00762172" w:rsidRDefault="00EF7CD4" w:rsidP="00C57AFF">
            <w:pPr>
              <w:numPr>
                <w:ilvl w:val="12"/>
                <w:numId w:val="0"/>
              </w:numPr>
              <w:rPr>
                <w:rFonts w:eastAsia="Times New Roman"/>
                <w:color w:val="000000"/>
                <w:spacing w:val="-4"/>
                <w:szCs w:val="20"/>
                <w:lang w:val="es-ES"/>
              </w:rPr>
            </w:pPr>
          </w:p>
        </w:tc>
      </w:tr>
      <w:tr w:rsidR="00EF7CD4" w:rsidRPr="00762172" w:rsidTr="00327990">
        <w:tc>
          <w:tcPr>
            <w:tcW w:w="6522" w:type="dxa"/>
          </w:tcPr>
          <w:p w:rsidR="00EF7CD4" w:rsidRPr="00762172" w:rsidRDefault="00EF7CD4" w:rsidP="00C57AFF">
            <w:pPr>
              <w:numPr>
                <w:ilvl w:val="12"/>
                <w:numId w:val="0"/>
              </w:numPr>
              <w:rPr>
                <w:szCs w:val="20"/>
                <w:lang w:val="es-ES_tradnl" w:eastAsia="es-ES"/>
              </w:rPr>
            </w:pPr>
          </w:p>
        </w:tc>
        <w:tc>
          <w:tcPr>
            <w:tcW w:w="4104" w:type="dxa"/>
            <w:tcBorders>
              <w:top w:val="single" w:sz="4" w:space="0" w:color="000000" w:themeColor="text1"/>
            </w:tcBorders>
          </w:tcPr>
          <w:p w:rsidR="00EF7CD4" w:rsidRPr="00762172" w:rsidRDefault="00EF7CD4" w:rsidP="00C57AFF">
            <w:pPr>
              <w:numPr>
                <w:ilvl w:val="12"/>
                <w:numId w:val="0"/>
              </w:numPr>
              <w:jc w:val="center"/>
              <w:rPr>
                <w:rFonts w:eastAsia="Times New Roman"/>
                <w:color w:val="000000"/>
                <w:spacing w:val="-4"/>
                <w:szCs w:val="20"/>
                <w:lang w:val="es-ES"/>
              </w:rPr>
            </w:pPr>
            <w:r w:rsidRPr="00762172">
              <w:rPr>
                <w:rFonts w:eastAsia="Times New Roman"/>
                <w:color w:val="000000"/>
                <w:spacing w:val="-4"/>
                <w:szCs w:val="20"/>
                <w:lang w:val="es-ES"/>
              </w:rPr>
              <w:t>Días</w:t>
            </w:r>
          </w:p>
        </w:tc>
      </w:tr>
      <w:tr w:rsidR="00EF7CD4" w:rsidRPr="00762172" w:rsidTr="00327990">
        <w:tc>
          <w:tcPr>
            <w:tcW w:w="6522" w:type="dxa"/>
          </w:tcPr>
          <w:p w:rsidR="00EF7CD4" w:rsidRPr="00762172" w:rsidRDefault="00EF7CD4" w:rsidP="00C57AFF">
            <w:pPr>
              <w:numPr>
                <w:ilvl w:val="12"/>
                <w:numId w:val="0"/>
              </w:numPr>
              <w:rPr>
                <w:szCs w:val="20"/>
                <w:lang w:val="es-ES_tradnl" w:eastAsia="es-ES"/>
              </w:rPr>
            </w:pPr>
            <w:r w:rsidRPr="00762172">
              <w:rPr>
                <w:szCs w:val="20"/>
                <w:lang w:val="es-ES_tradnl" w:eastAsia="es-ES"/>
              </w:rPr>
              <w:t xml:space="preserve">Plazo máximo de contratación de suministro </w:t>
            </w:r>
            <w:r>
              <w:rPr>
                <w:szCs w:val="20"/>
                <w:lang w:val="es-ES_tradnl" w:eastAsia="es-ES"/>
              </w:rPr>
              <w:t>de equipos esenciales(Anexo II, H</w:t>
            </w:r>
            <w:r w:rsidRPr="00762172">
              <w:rPr>
                <w:szCs w:val="20"/>
                <w:lang w:val="es-ES_tradnl" w:eastAsia="es-ES"/>
              </w:rPr>
              <w:t xml:space="preserve">ito 4 del Anexo </w:t>
            </w:r>
            <w:r w:rsidR="00846A1A">
              <w:rPr>
                <w:szCs w:val="20"/>
                <w:lang w:val="es-ES_tradnl" w:eastAsia="es-ES"/>
              </w:rPr>
              <w:t>VII</w:t>
            </w:r>
            <w:r w:rsidR="00E86D19">
              <w:rPr>
                <w:szCs w:val="20"/>
                <w:lang w:val="es-ES_tradnl" w:eastAsia="es-ES"/>
              </w:rPr>
              <w:t xml:space="preserve"> </w:t>
            </w:r>
            <w:r w:rsidR="00E86D19" w:rsidRPr="00451349">
              <w:rPr>
                <w:lang w:val="es-MX"/>
              </w:rPr>
              <w:t xml:space="preserve"> modelo de Contrato de Cobertura Eléctrica para la Subasta de Largo Plazo SLP-1/2016</w:t>
            </w:r>
            <w:r w:rsidRPr="00762172">
              <w:rPr>
                <w:szCs w:val="20"/>
                <w:lang w:val="es-ES_tradnl" w:eastAsia="es-ES"/>
              </w:rPr>
              <w:t>):</w:t>
            </w:r>
          </w:p>
        </w:tc>
        <w:tc>
          <w:tcPr>
            <w:tcW w:w="4104" w:type="dxa"/>
            <w:tcBorders>
              <w:bottom w:val="single" w:sz="4" w:space="0" w:color="auto"/>
            </w:tcBorders>
          </w:tcPr>
          <w:p w:rsidR="00EF7CD4" w:rsidRPr="00762172" w:rsidRDefault="00EF7CD4" w:rsidP="00C57AFF">
            <w:pPr>
              <w:numPr>
                <w:ilvl w:val="12"/>
                <w:numId w:val="0"/>
              </w:numPr>
              <w:rPr>
                <w:rFonts w:eastAsia="Times New Roman"/>
                <w:color w:val="000000"/>
                <w:spacing w:val="-4"/>
                <w:szCs w:val="20"/>
                <w:lang w:val="es-ES"/>
              </w:rPr>
            </w:pPr>
          </w:p>
        </w:tc>
      </w:tr>
      <w:tr w:rsidR="00EF7CD4" w:rsidRPr="00762172" w:rsidTr="00327990">
        <w:tc>
          <w:tcPr>
            <w:tcW w:w="6522" w:type="dxa"/>
          </w:tcPr>
          <w:p w:rsidR="00EF7CD4" w:rsidRPr="00762172" w:rsidRDefault="00EF7CD4" w:rsidP="00C57AFF">
            <w:pPr>
              <w:numPr>
                <w:ilvl w:val="12"/>
                <w:numId w:val="0"/>
              </w:numPr>
              <w:rPr>
                <w:szCs w:val="20"/>
                <w:lang w:val="es-ES_tradnl" w:eastAsia="es-ES"/>
              </w:rPr>
            </w:pPr>
          </w:p>
        </w:tc>
        <w:tc>
          <w:tcPr>
            <w:tcW w:w="4104" w:type="dxa"/>
            <w:tcBorders>
              <w:top w:val="single" w:sz="4" w:space="0" w:color="auto"/>
            </w:tcBorders>
          </w:tcPr>
          <w:p w:rsidR="00EF7CD4" w:rsidRPr="00762172" w:rsidRDefault="00EF7CD4" w:rsidP="00C57AFF">
            <w:pPr>
              <w:numPr>
                <w:ilvl w:val="12"/>
                <w:numId w:val="0"/>
              </w:numPr>
              <w:jc w:val="center"/>
              <w:rPr>
                <w:rFonts w:eastAsia="Times New Roman"/>
                <w:color w:val="000000"/>
                <w:spacing w:val="-4"/>
                <w:szCs w:val="20"/>
                <w:lang w:val="es-ES"/>
              </w:rPr>
            </w:pPr>
            <w:r w:rsidRPr="00762172">
              <w:rPr>
                <w:rFonts w:eastAsia="Times New Roman"/>
                <w:color w:val="000000"/>
                <w:spacing w:val="-4"/>
                <w:szCs w:val="20"/>
                <w:lang w:val="es-ES"/>
              </w:rPr>
              <w:t>Días</w:t>
            </w:r>
          </w:p>
        </w:tc>
      </w:tr>
      <w:tr w:rsidR="00EF7CD4" w:rsidRPr="00762172" w:rsidTr="00C57AFF">
        <w:tc>
          <w:tcPr>
            <w:tcW w:w="6522" w:type="dxa"/>
          </w:tcPr>
          <w:p w:rsidR="00EF7CD4" w:rsidRPr="00762172" w:rsidRDefault="00EF7CD4" w:rsidP="00C57AFF">
            <w:pPr>
              <w:numPr>
                <w:ilvl w:val="12"/>
                <w:numId w:val="0"/>
              </w:numPr>
              <w:rPr>
                <w:szCs w:val="20"/>
                <w:lang w:val="es-ES_tradnl" w:eastAsia="es-ES"/>
              </w:rPr>
            </w:pPr>
            <w:r w:rsidRPr="00762172">
              <w:rPr>
                <w:szCs w:val="20"/>
                <w:lang w:val="es-ES_tradnl" w:eastAsia="es-ES"/>
              </w:rPr>
              <w:t>Plazo máximo de contratación de instalación y ejecución de la ingeniería civil, mecánica y eléctrica(Anexo II</w:t>
            </w:r>
            <w:r>
              <w:rPr>
                <w:szCs w:val="20"/>
                <w:lang w:val="es-ES_tradnl" w:eastAsia="es-ES"/>
              </w:rPr>
              <w:t>, H</w:t>
            </w:r>
            <w:r w:rsidRPr="00762172">
              <w:rPr>
                <w:szCs w:val="20"/>
                <w:lang w:val="es-ES_tradnl" w:eastAsia="es-ES"/>
              </w:rPr>
              <w:t xml:space="preserve">ito 5 del Anexo </w:t>
            </w:r>
            <w:r w:rsidR="00846A1A">
              <w:rPr>
                <w:szCs w:val="20"/>
                <w:lang w:val="es-ES_tradnl" w:eastAsia="es-ES"/>
              </w:rPr>
              <w:t>VII</w:t>
            </w:r>
            <w:r w:rsidR="00E86D19">
              <w:rPr>
                <w:szCs w:val="20"/>
                <w:lang w:val="es-ES_tradnl" w:eastAsia="es-ES"/>
              </w:rPr>
              <w:t xml:space="preserve"> </w:t>
            </w:r>
            <w:r w:rsidR="00E86D19" w:rsidRPr="00451349">
              <w:rPr>
                <w:lang w:val="es-MX"/>
              </w:rPr>
              <w:t xml:space="preserve"> modelo de Contrato de Cobertura Eléctrica para la Subasta de Largo Plazo SLP-1/2016</w:t>
            </w:r>
            <w:r w:rsidRPr="00762172">
              <w:rPr>
                <w:szCs w:val="20"/>
                <w:lang w:val="es-ES_tradnl" w:eastAsia="es-ES"/>
              </w:rPr>
              <w:t>):</w:t>
            </w:r>
          </w:p>
        </w:tc>
        <w:tc>
          <w:tcPr>
            <w:tcW w:w="4104" w:type="dxa"/>
            <w:tcBorders>
              <w:bottom w:val="single" w:sz="4" w:space="0" w:color="000000" w:themeColor="text1"/>
            </w:tcBorders>
          </w:tcPr>
          <w:p w:rsidR="00EF7CD4" w:rsidRPr="00762172" w:rsidRDefault="00EF7CD4" w:rsidP="00C57AFF">
            <w:pPr>
              <w:numPr>
                <w:ilvl w:val="12"/>
                <w:numId w:val="0"/>
              </w:numPr>
              <w:rPr>
                <w:rFonts w:eastAsia="Times New Roman"/>
                <w:color w:val="000000"/>
                <w:spacing w:val="-4"/>
                <w:szCs w:val="20"/>
                <w:lang w:val="es-ES"/>
              </w:rPr>
            </w:pPr>
          </w:p>
        </w:tc>
      </w:tr>
      <w:tr w:rsidR="00EF7CD4" w:rsidRPr="00762172" w:rsidTr="00C57AFF">
        <w:tc>
          <w:tcPr>
            <w:tcW w:w="6522" w:type="dxa"/>
          </w:tcPr>
          <w:p w:rsidR="00EF7CD4" w:rsidRPr="00762172" w:rsidRDefault="00EF7CD4" w:rsidP="00C57AFF">
            <w:pPr>
              <w:numPr>
                <w:ilvl w:val="12"/>
                <w:numId w:val="0"/>
              </w:numPr>
              <w:rPr>
                <w:szCs w:val="20"/>
                <w:lang w:val="es-ES_tradnl" w:eastAsia="es-ES"/>
              </w:rPr>
            </w:pPr>
          </w:p>
        </w:tc>
        <w:tc>
          <w:tcPr>
            <w:tcW w:w="4104" w:type="dxa"/>
            <w:tcBorders>
              <w:top w:val="single" w:sz="4" w:space="0" w:color="000000" w:themeColor="text1"/>
            </w:tcBorders>
          </w:tcPr>
          <w:p w:rsidR="00EF7CD4" w:rsidRPr="00762172" w:rsidRDefault="00EF7CD4" w:rsidP="00C57AFF">
            <w:pPr>
              <w:numPr>
                <w:ilvl w:val="12"/>
                <w:numId w:val="0"/>
              </w:numPr>
              <w:jc w:val="center"/>
              <w:rPr>
                <w:rFonts w:eastAsia="Times New Roman"/>
                <w:color w:val="000000"/>
                <w:spacing w:val="-4"/>
                <w:szCs w:val="20"/>
                <w:lang w:val="es-ES"/>
              </w:rPr>
            </w:pPr>
            <w:r w:rsidRPr="00762172">
              <w:rPr>
                <w:rFonts w:eastAsia="Times New Roman"/>
                <w:color w:val="000000"/>
                <w:spacing w:val="-4"/>
                <w:szCs w:val="20"/>
                <w:lang w:val="es-ES"/>
              </w:rPr>
              <w:t>Días</w:t>
            </w:r>
          </w:p>
        </w:tc>
      </w:tr>
      <w:tr w:rsidR="00EF7CD4" w:rsidRPr="00762172" w:rsidTr="00C57AFF">
        <w:tc>
          <w:tcPr>
            <w:tcW w:w="6522" w:type="dxa"/>
          </w:tcPr>
          <w:p w:rsidR="00EF7CD4" w:rsidRPr="00762172" w:rsidRDefault="00EF7CD4" w:rsidP="00C57AFF">
            <w:pPr>
              <w:numPr>
                <w:ilvl w:val="12"/>
                <w:numId w:val="0"/>
              </w:numPr>
              <w:rPr>
                <w:szCs w:val="20"/>
                <w:lang w:val="es-ES_tradnl" w:eastAsia="es-ES"/>
              </w:rPr>
            </w:pPr>
            <w:r w:rsidRPr="00762172">
              <w:rPr>
                <w:szCs w:val="20"/>
                <w:lang w:val="es-ES_tradnl" w:eastAsia="es-ES"/>
              </w:rPr>
              <w:t>Plazo mínimo para la sincronización o energización de cada una de las unidades de la central (Anexo II</w:t>
            </w:r>
            <w:r>
              <w:rPr>
                <w:szCs w:val="20"/>
                <w:lang w:val="es-ES_tradnl" w:eastAsia="es-ES"/>
              </w:rPr>
              <w:t>, H</w:t>
            </w:r>
            <w:r w:rsidRPr="00762172">
              <w:rPr>
                <w:szCs w:val="20"/>
                <w:lang w:val="es-ES_tradnl" w:eastAsia="es-ES"/>
              </w:rPr>
              <w:t xml:space="preserve">ito 6 del Anexo </w:t>
            </w:r>
            <w:r w:rsidR="00846A1A">
              <w:rPr>
                <w:szCs w:val="20"/>
                <w:lang w:val="es-ES_tradnl" w:eastAsia="es-ES"/>
              </w:rPr>
              <w:t>VII</w:t>
            </w:r>
            <w:r w:rsidR="00E86D19">
              <w:rPr>
                <w:szCs w:val="20"/>
                <w:lang w:val="es-ES_tradnl" w:eastAsia="es-ES"/>
              </w:rPr>
              <w:t xml:space="preserve"> </w:t>
            </w:r>
            <w:r w:rsidR="00E86D19" w:rsidRPr="00451349">
              <w:rPr>
                <w:lang w:val="es-MX"/>
              </w:rPr>
              <w:t xml:space="preserve"> modelo de Contrato de Cobertura Eléctrica para la Subasta de Largo Plazo SLP-1/2016</w:t>
            </w:r>
            <w:r w:rsidRPr="00762172">
              <w:rPr>
                <w:szCs w:val="20"/>
                <w:lang w:val="es-ES_tradnl" w:eastAsia="es-ES"/>
              </w:rPr>
              <w:t>):</w:t>
            </w:r>
          </w:p>
        </w:tc>
        <w:tc>
          <w:tcPr>
            <w:tcW w:w="4104" w:type="dxa"/>
            <w:tcBorders>
              <w:bottom w:val="single" w:sz="4" w:space="0" w:color="000000" w:themeColor="text1"/>
            </w:tcBorders>
          </w:tcPr>
          <w:p w:rsidR="00EF7CD4" w:rsidRPr="00762172" w:rsidRDefault="00EF7CD4" w:rsidP="00C57AFF">
            <w:pPr>
              <w:numPr>
                <w:ilvl w:val="12"/>
                <w:numId w:val="0"/>
              </w:numPr>
              <w:rPr>
                <w:rFonts w:eastAsia="Times New Roman"/>
                <w:color w:val="000000"/>
                <w:spacing w:val="-4"/>
                <w:szCs w:val="20"/>
                <w:lang w:val="es-ES"/>
              </w:rPr>
            </w:pPr>
          </w:p>
        </w:tc>
      </w:tr>
      <w:tr w:rsidR="00EF7CD4" w:rsidRPr="00762172" w:rsidTr="00C57AFF">
        <w:tc>
          <w:tcPr>
            <w:tcW w:w="6522" w:type="dxa"/>
          </w:tcPr>
          <w:p w:rsidR="00EF7CD4" w:rsidRPr="00762172" w:rsidRDefault="00EF7CD4" w:rsidP="00C57AFF">
            <w:pPr>
              <w:numPr>
                <w:ilvl w:val="12"/>
                <w:numId w:val="0"/>
              </w:numPr>
              <w:rPr>
                <w:szCs w:val="20"/>
                <w:lang w:val="es-ES_tradnl" w:eastAsia="es-ES"/>
              </w:rPr>
            </w:pPr>
          </w:p>
        </w:tc>
        <w:tc>
          <w:tcPr>
            <w:tcW w:w="4104" w:type="dxa"/>
            <w:tcBorders>
              <w:top w:val="single" w:sz="4" w:space="0" w:color="000000" w:themeColor="text1"/>
            </w:tcBorders>
          </w:tcPr>
          <w:p w:rsidR="00EF7CD4" w:rsidRPr="00762172" w:rsidRDefault="00EF7CD4" w:rsidP="00C57AFF">
            <w:pPr>
              <w:numPr>
                <w:ilvl w:val="12"/>
                <w:numId w:val="0"/>
              </w:numPr>
              <w:jc w:val="center"/>
              <w:rPr>
                <w:rFonts w:eastAsia="Times New Roman"/>
                <w:color w:val="000000"/>
                <w:spacing w:val="-4"/>
                <w:szCs w:val="20"/>
                <w:lang w:val="es-ES"/>
              </w:rPr>
            </w:pPr>
            <w:r w:rsidRPr="00762172">
              <w:rPr>
                <w:rFonts w:eastAsia="Times New Roman"/>
                <w:color w:val="000000"/>
                <w:spacing w:val="-4"/>
                <w:szCs w:val="20"/>
                <w:lang w:val="es-ES"/>
              </w:rPr>
              <w:t>Días</w:t>
            </w:r>
          </w:p>
        </w:tc>
      </w:tr>
      <w:tr w:rsidR="00EF7CD4" w:rsidRPr="00762172" w:rsidTr="00C57AFF">
        <w:tc>
          <w:tcPr>
            <w:tcW w:w="6522" w:type="dxa"/>
          </w:tcPr>
          <w:p w:rsidR="00EF7CD4" w:rsidRPr="00762172" w:rsidRDefault="00EF7CD4" w:rsidP="00C57AFF">
            <w:pPr>
              <w:numPr>
                <w:ilvl w:val="12"/>
                <w:numId w:val="0"/>
              </w:numPr>
              <w:rPr>
                <w:szCs w:val="20"/>
                <w:lang w:val="es-ES_tradnl" w:eastAsia="es-ES"/>
              </w:rPr>
            </w:pPr>
            <w:r w:rsidRPr="00762172">
              <w:rPr>
                <w:szCs w:val="20"/>
                <w:lang w:val="es-ES_tradnl" w:eastAsia="es-ES"/>
              </w:rPr>
              <w:t>Plazo previsto para iniciar las pruebas de la central (Anexo II</w:t>
            </w:r>
            <w:r>
              <w:rPr>
                <w:szCs w:val="20"/>
                <w:lang w:val="es-ES_tradnl" w:eastAsia="es-ES"/>
              </w:rPr>
              <w:t>, H</w:t>
            </w:r>
            <w:r w:rsidRPr="00762172">
              <w:rPr>
                <w:szCs w:val="20"/>
                <w:lang w:val="es-ES_tradnl" w:eastAsia="es-ES"/>
              </w:rPr>
              <w:t xml:space="preserve">ito 7 </w:t>
            </w:r>
            <w:r w:rsidRPr="00762172">
              <w:rPr>
                <w:szCs w:val="20"/>
                <w:lang w:val="es-ES_tradnl" w:eastAsia="es-ES"/>
              </w:rPr>
              <w:lastRenderedPageBreak/>
              <w:t xml:space="preserve">del Anexo </w:t>
            </w:r>
            <w:r w:rsidR="00846A1A">
              <w:rPr>
                <w:szCs w:val="20"/>
                <w:lang w:val="es-ES_tradnl" w:eastAsia="es-ES"/>
              </w:rPr>
              <w:t>VII</w:t>
            </w:r>
            <w:r w:rsidR="00E86D19">
              <w:rPr>
                <w:szCs w:val="20"/>
                <w:lang w:val="es-ES_tradnl" w:eastAsia="es-ES"/>
              </w:rPr>
              <w:t xml:space="preserve"> </w:t>
            </w:r>
            <w:r w:rsidR="00E86D19" w:rsidRPr="00451349">
              <w:rPr>
                <w:lang w:val="es-MX"/>
              </w:rPr>
              <w:t xml:space="preserve"> modelo de Contrato de Cobertura Eléctrica para la Subasta de Largo Plazo SLP-</w:t>
            </w:r>
            <w:r w:rsidR="00E86D19" w:rsidRPr="00C57AFF">
              <w:rPr>
                <w:lang w:val="es-MX"/>
              </w:rPr>
              <w:t>1</w:t>
            </w:r>
            <w:r w:rsidR="00E86D19" w:rsidRPr="00451349">
              <w:rPr>
                <w:lang w:val="es-MX"/>
              </w:rPr>
              <w:t>/2016</w:t>
            </w:r>
            <w:r w:rsidRPr="00762172">
              <w:rPr>
                <w:szCs w:val="20"/>
                <w:lang w:val="es-ES_tradnl" w:eastAsia="es-ES"/>
              </w:rPr>
              <w:t>):</w:t>
            </w:r>
          </w:p>
        </w:tc>
        <w:tc>
          <w:tcPr>
            <w:tcW w:w="4104" w:type="dxa"/>
            <w:tcBorders>
              <w:bottom w:val="single" w:sz="4" w:space="0" w:color="000000" w:themeColor="text1"/>
            </w:tcBorders>
          </w:tcPr>
          <w:p w:rsidR="00EF7CD4" w:rsidRPr="00762172" w:rsidRDefault="00EF7CD4" w:rsidP="00C57AFF">
            <w:pPr>
              <w:numPr>
                <w:ilvl w:val="12"/>
                <w:numId w:val="0"/>
              </w:numPr>
              <w:rPr>
                <w:rFonts w:eastAsia="Times New Roman"/>
                <w:color w:val="000000"/>
                <w:spacing w:val="-4"/>
                <w:szCs w:val="20"/>
                <w:lang w:val="es-ES"/>
              </w:rPr>
            </w:pPr>
          </w:p>
        </w:tc>
      </w:tr>
      <w:tr w:rsidR="00EF7CD4" w:rsidRPr="00762172" w:rsidTr="00C57AFF">
        <w:tc>
          <w:tcPr>
            <w:tcW w:w="6522" w:type="dxa"/>
          </w:tcPr>
          <w:p w:rsidR="00EF7CD4" w:rsidRPr="00762172" w:rsidRDefault="00EF7CD4" w:rsidP="00C57AFF">
            <w:pPr>
              <w:numPr>
                <w:ilvl w:val="12"/>
                <w:numId w:val="0"/>
              </w:numPr>
              <w:rPr>
                <w:szCs w:val="20"/>
                <w:lang w:val="es-ES_tradnl" w:eastAsia="es-ES"/>
              </w:rPr>
            </w:pPr>
          </w:p>
        </w:tc>
        <w:tc>
          <w:tcPr>
            <w:tcW w:w="4104" w:type="dxa"/>
            <w:tcBorders>
              <w:top w:val="single" w:sz="4" w:space="0" w:color="000000" w:themeColor="text1"/>
            </w:tcBorders>
          </w:tcPr>
          <w:p w:rsidR="00EF7CD4" w:rsidRPr="00762172" w:rsidRDefault="00EF7CD4" w:rsidP="00C57AFF">
            <w:pPr>
              <w:numPr>
                <w:ilvl w:val="12"/>
                <w:numId w:val="0"/>
              </w:numPr>
              <w:jc w:val="center"/>
              <w:rPr>
                <w:rFonts w:eastAsia="Times New Roman"/>
                <w:color w:val="000000"/>
                <w:spacing w:val="-4"/>
                <w:szCs w:val="20"/>
              </w:rPr>
            </w:pPr>
            <w:r w:rsidRPr="00762172">
              <w:rPr>
                <w:rFonts w:eastAsia="Times New Roman"/>
                <w:color w:val="000000"/>
                <w:spacing w:val="-4"/>
                <w:szCs w:val="20"/>
                <w:lang w:val="es-ES"/>
              </w:rPr>
              <w:t>Días</w:t>
            </w:r>
          </w:p>
        </w:tc>
      </w:tr>
    </w:tbl>
    <w:p w:rsidR="00EF7CD4" w:rsidRDefault="00EF7CD4" w:rsidP="00EF7CD4">
      <w:pPr>
        <w:rPr>
          <w:szCs w:val="20"/>
          <w:u w:val="single"/>
          <w:lang w:val="es-ES_tradnl"/>
        </w:rPr>
      </w:pPr>
    </w:p>
    <w:tbl>
      <w:tblPr>
        <w:tblStyle w:val="Tablaconcuadrcula"/>
        <w:tblW w:w="5000" w:type="pct"/>
        <w:tblLook w:val="04A0" w:firstRow="1" w:lastRow="0" w:firstColumn="1" w:lastColumn="0" w:noHBand="0" w:noVBand="1"/>
      </w:tblPr>
      <w:tblGrid>
        <w:gridCol w:w="9962"/>
      </w:tblGrid>
      <w:tr w:rsidR="00EF7CD4" w:rsidRPr="00807874" w:rsidTr="00C57AFF">
        <w:tc>
          <w:tcPr>
            <w:tcW w:w="5000" w:type="pct"/>
          </w:tcPr>
          <w:p w:rsidR="00EF7CD4" w:rsidRPr="00807874" w:rsidRDefault="00EF7CD4" w:rsidP="00C57AFF">
            <w:pPr>
              <w:numPr>
                <w:ilvl w:val="12"/>
                <w:numId w:val="0"/>
              </w:numPr>
              <w:jc w:val="center"/>
              <w:rPr>
                <w:b/>
                <w:szCs w:val="20"/>
                <w:lang w:val="es-ES_tradnl" w:eastAsia="es-ES"/>
              </w:rPr>
            </w:pPr>
            <w:r>
              <w:rPr>
                <w:b/>
                <w:szCs w:val="20"/>
                <w:lang w:val="es-ES_tradnl" w:eastAsia="es-ES"/>
              </w:rPr>
              <w:t>Estatus del Proceso de Interconexión</w:t>
            </w:r>
          </w:p>
        </w:tc>
      </w:tr>
    </w:tbl>
    <w:p w:rsidR="00EF7CD4" w:rsidRPr="00395B14" w:rsidRDefault="00EF7CD4" w:rsidP="00EF7CD4">
      <w:pPr>
        <w:tabs>
          <w:tab w:val="left" w:pos="3960"/>
          <w:tab w:val="left" w:pos="5760"/>
          <w:tab w:val="left" w:pos="6660"/>
          <w:tab w:val="right" w:pos="9270"/>
        </w:tabs>
        <w:suppressAutoHyphens/>
        <w:autoSpaceDE w:val="0"/>
        <w:autoSpaceDN w:val="0"/>
        <w:adjustRightInd w:val="0"/>
        <w:spacing w:before="120" w:after="0" w:line="280" w:lineRule="atLeast"/>
        <w:textAlignment w:val="center"/>
        <w:rPr>
          <w:rFonts w:eastAsia="Times New Roman"/>
          <w:color w:val="000000"/>
          <w:spacing w:val="-4"/>
          <w:szCs w:val="20"/>
          <w:u w:val="single"/>
        </w:rPr>
      </w:pPr>
      <w:r w:rsidRPr="00395B14">
        <w:rPr>
          <w:rFonts w:eastAsia="Times New Roman"/>
          <w:color w:val="000000"/>
          <w:spacing w:val="-4"/>
          <w:szCs w:val="20"/>
          <w:u w:val="single"/>
        </w:rPr>
        <w:t>Si el proyecto se encuentra en una etapa del proceso de interconexión, indicar la siguiente información:</w:t>
      </w:r>
    </w:p>
    <w:p w:rsidR="00EF7CD4" w:rsidRPr="00395B14" w:rsidRDefault="00EF7CD4" w:rsidP="00EF7CD4">
      <w:pPr>
        <w:tabs>
          <w:tab w:val="left" w:pos="3960"/>
          <w:tab w:val="left" w:pos="5760"/>
          <w:tab w:val="left" w:pos="6660"/>
          <w:tab w:val="right" w:pos="9270"/>
        </w:tabs>
        <w:suppressAutoHyphens/>
        <w:autoSpaceDE w:val="0"/>
        <w:autoSpaceDN w:val="0"/>
        <w:adjustRightInd w:val="0"/>
        <w:spacing w:before="120" w:after="0" w:line="280" w:lineRule="atLeast"/>
        <w:textAlignment w:val="center"/>
        <w:rPr>
          <w:rFonts w:eastAsia="Times New Roman"/>
          <w:color w:val="000000"/>
          <w:spacing w:val="-4"/>
          <w:szCs w:val="20"/>
          <w:u w:val="single"/>
        </w:rPr>
      </w:pPr>
    </w:p>
    <w:tbl>
      <w:tblPr>
        <w:tblStyle w:val="Tablaconcuadrcula"/>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655"/>
      </w:tblGrid>
      <w:tr w:rsidR="00EF7CD4" w:rsidRPr="00331C12" w:rsidTr="00C57AFF">
        <w:tc>
          <w:tcPr>
            <w:tcW w:w="2376" w:type="dxa"/>
          </w:tcPr>
          <w:p w:rsidR="00EF7CD4" w:rsidRPr="00331C12" w:rsidRDefault="00EF7CD4" w:rsidP="00C57AFF">
            <w:pPr>
              <w:numPr>
                <w:ilvl w:val="12"/>
                <w:numId w:val="0"/>
              </w:numPr>
              <w:rPr>
                <w:szCs w:val="20"/>
                <w:lang w:val="es-ES_tradnl" w:eastAsia="es-ES"/>
              </w:rPr>
            </w:pPr>
            <w:r w:rsidRPr="00331C12">
              <w:rPr>
                <w:szCs w:val="20"/>
                <w:lang w:val="es-ES_tradnl" w:eastAsia="es-ES"/>
              </w:rPr>
              <w:t>Etapa de estudio:</w:t>
            </w:r>
          </w:p>
        </w:tc>
        <w:tc>
          <w:tcPr>
            <w:tcW w:w="7655" w:type="dxa"/>
          </w:tcPr>
          <w:p w:rsidR="00EF7CD4" w:rsidRPr="00331C12" w:rsidRDefault="00EF7CD4" w:rsidP="00C57AFF">
            <w:pPr>
              <w:numPr>
                <w:ilvl w:val="12"/>
                <w:numId w:val="0"/>
              </w:numPr>
              <w:jc w:val="center"/>
              <w:rPr>
                <w:szCs w:val="20"/>
                <w:lang w:val="es-ES_tradnl" w:eastAsia="es-ES"/>
              </w:rPr>
            </w:pPr>
            <w:r w:rsidRPr="00451349">
              <w:rPr>
                <w:rFonts w:eastAsia="Times New Roman"/>
                <w:color w:val="000000"/>
                <w:spacing w:val="-4"/>
                <w:szCs w:val="20"/>
                <w:lang w:val="es-MX"/>
              </w:rPr>
              <w:t>Ninguno (     )      Indicativo (     )   Impacto en el Sistema (     )   Instalaciones (     )</w:t>
            </w:r>
          </w:p>
        </w:tc>
      </w:tr>
      <w:tr w:rsidR="00EF7CD4" w:rsidRPr="00395B14" w:rsidTr="00C57AFF">
        <w:tc>
          <w:tcPr>
            <w:tcW w:w="2376" w:type="dxa"/>
          </w:tcPr>
          <w:p w:rsidR="00EF7CD4" w:rsidRPr="00395B14" w:rsidRDefault="00EF7CD4" w:rsidP="00C57AFF">
            <w:pPr>
              <w:numPr>
                <w:ilvl w:val="12"/>
                <w:numId w:val="0"/>
              </w:numPr>
              <w:rPr>
                <w:szCs w:val="20"/>
                <w:lang w:val="es-ES_tradnl" w:eastAsia="es-ES"/>
              </w:rPr>
            </w:pPr>
            <w:r>
              <w:rPr>
                <w:szCs w:val="20"/>
                <w:lang w:val="es-ES_tradnl" w:eastAsia="es-ES"/>
              </w:rPr>
              <w:t>Modalidad solicitada</w:t>
            </w:r>
            <w:r w:rsidRPr="00395B14">
              <w:rPr>
                <w:szCs w:val="20"/>
                <w:lang w:val="es-ES_tradnl" w:eastAsia="es-ES"/>
              </w:rPr>
              <w:t>:</w:t>
            </w:r>
          </w:p>
        </w:tc>
        <w:tc>
          <w:tcPr>
            <w:tcW w:w="7655" w:type="dxa"/>
          </w:tcPr>
          <w:p w:rsidR="00EF7CD4" w:rsidRPr="003C4CE0" w:rsidRDefault="00EF7CD4" w:rsidP="00C57AFF">
            <w:pPr>
              <w:numPr>
                <w:ilvl w:val="12"/>
                <w:numId w:val="0"/>
              </w:numPr>
              <w:jc w:val="left"/>
              <w:rPr>
                <w:rFonts w:eastAsia="Times New Roman"/>
                <w:color w:val="000000"/>
                <w:spacing w:val="-4"/>
                <w:szCs w:val="20"/>
                <w:lang w:val="es-MX"/>
              </w:rPr>
            </w:pPr>
            <w:r w:rsidRPr="00451349">
              <w:rPr>
                <w:rFonts w:eastAsia="Times New Roman"/>
                <w:color w:val="000000"/>
                <w:spacing w:val="-4"/>
                <w:szCs w:val="20"/>
                <w:lang w:val="es-MX"/>
              </w:rPr>
              <w:t>Solicitud individual independiente                                                                (     )</w:t>
            </w:r>
          </w:p>
          <w:p w:rsidR="00EF7CD4" w:rsidRPr="003C4CE0" w:rsidRDefault="00EF7CD4" w:rsidP="00C57AFF">
            <w:pPr>
              <w:numPr>
                <w:ilvl w:val="12"/>
                <w:numId w:val="0"/>
              </w:numPr>
              <w:jc w:val="left"/>
              <w:rPr>
                <w:rFonts w:eastAsia="Times New Roman"/>
                <w:color w:val="000000"/>
                <w:spacing w:val="-4"/>
                <w:szCs w:val="20"/>
                <w:lang w:val="es-MX"/>
              </w:rPr>
            </w:pPr>
            <w:r w:rsidRPr="00451349">
              <w:rPr>
                <w:rFonts w:eastAsia="Times New Roman"/>
                <w:color w:val="000000"/>
                <w:spacing w:val="-4"/>
                <w:szCs w:val="20"/>
                <w:lang w:val="es-MX"/>
              </w:rPr>
              <w:t>Solicitud individual agrupada                                                                        (     )</w:t>
            </w:r>
          </w:p>
          <w:p w:rsidR="00EF7CD4" w:rsidRPr="00395B14" w:rsidRDefault="00EF7CD4" w:rsidP="00C57AFF">
            <w:pPr>
              <w:numPr>
                <w:ilvl w:val="12"/>
                <w:numId w:val="0"/>
              </w:numPr>
              <w:rPr>
                <w:szCs w:val="20"/>
                <w:lang w:val="es-ES_tradnl" w:eastAsia="es-ES"/>
              </w:rPr>
            </w:pPr>
            <w:r w:rsidRPr="00451349">
              <w:rPr>
                <w:rFonts w:eastAsia="Times New Roman"/>
                <w:color w:val="000000"/>
                <w:spacing w:val="-4"/>
                <w:szCs w:val="20"/>
                <w:lang w:val="es-MX"/>
              </w:rPr>
              <w:t xml:space="preserve">Proceso de Planeación del Sistema Eléctrico Nacional                      </w:t>
            </w:r>
            <w:r w:rsidR="00E86D19" w:rsidRPr="00451349">
              <w:rPr>
                <w:rFonts w:eastAsia="Times New Roman"/>
                <w:color w:val="000000"/>
                <w:spacing w:val="-4"/>
                <w:szCs w:val="20"/>
                <w:lang w:val="es-MX"/>
              </w:rPr>
              <w:t xml:space="preserve">     </w:t>
            </w:r>
            <w:r w:rsidRPr="00451349">
              <w:rPr>
                <w:rFonts w:eastAsia="Times New Roman"/>
                <w:color w:val="000000"/>
                <w:spacing w:val="-4"/>
                <w:szCs w:val="20"/>
                <w:lang w:val="es-MX"/>
              </w:rPr>
              <w:t xml:space="preserve">   (     )</w:t>
            </w:r>
          </w:p>
        </w:tc>
      </w:tr>
      <w:tr w:rsidR="00EF7CD4" w:rsidRPr="00395B14" w:rsidTr="00C57AFF">
        <w:tc>
          <w:tcPr>
            <w:tcW w:w="2376" w:type="dxa"/>
          </w:tcPr>
          <w:p w:rsidR="00EF7CD4" w:rsidRDefault="00EF7CD4" w:rsidP="00C57AFF">
            <w:pPr>
              <w:numPr>
                <w:ilvl w:val="12"/>
                <w:numId w:val="0"/>
              </w:numPr>
              <w:rPr>
                <w:szCs w:val="20"/>
                <w:lang w:val="es-ES_tradnl" w:eastAsia="es-ES"/>
              </w:rPr>
            </w:pPr>
            <w:r>
              <w:rPr>
                <w:szCs w:val="20"/>
                <w:lang w:val="es-ES_tradnl" w:eastAsia="es-ES"/>
              </w:rPr>
              <w:t>Tipo de solicitud:</w:t>
            </w:r>
          </w:p>
        </w:tc>
        <w:tc>
          <w:tcPr>
            <w:tcW w:w="7655" w:type="dxa"/>
          </w:tcPr>
          <w:p w:rsidR="00EF7CD4" w:rsidRPr="003C4CE0" w:rsidRDefault="00EF7CD4" w:rsidP="00C57AFF">
            <w:pPr>
              <w:numPr>
                <w:ilvl w:val="12"/>
                <w:numId w:val="0"/>
              </w:numPr>
              <w:jc w:val="left"/>
              <w:rPr>
                <w:rFonts w:eastAsia="Times New Roman"/>
                <w:color w:val="000000"/>
                <w:spacing w:val="-4"/>
                <w:szCs w:val="20"/>
                <w:lang w:val="es-MX"/>
              </w:rPr>
            </w:pPr>
            <w:r w:rsidRPr="00451349">
              <w:rPr>
                <w:color w:val="000000"/>
                <w:spacing w:val="-4"/>
                <w:szCs w:val="20"/>
                <w:lang w:val="es-MX"/>
              </w:rPr>
              <w:t xml:space="preserve">Interconexión de una Nueva Central Eléctrica                                             </w:t>
            </w:r>
            <w:r w:rsidRPr="00451349">
              <w:rPr>
                <w:rFonts w:eastAsia="Times New Roman"/>
                <w:color w:val="000000"/>
                <w:spacing w:val="-4"/>
                <w:szCs w:val="20"/>
                <w:lang w:val="es-MX"/>
              </w:rPr>
              <w:t xml:space="preserve">(     ) </w:t>
            </w:r>
          </w:p>
          <w:p w:rsidR="00EF7CD4" w:rsidRPr="003C4CE0" w:rsidRDefault="00EF7CD4" w:rsidP="00C57AFF">
            <w:pPr>
              <w:numPr>
                <w:ilvl w:val="12"/>
                <w:numId w:val="0"/>
              </w:numPr>
              <w:jc w:val="left"/>
              <w:rPr>
                <w:rFonts w:eastAsia="Times New Roman"/>
                <w:color w:val="000000"/>
                <w:spacing w:val="-4"/>
                <w:szCs w:val="20"/>
                <w:lang w:val="es-MX"/>
              </w:rPr>
            </w:pPr>
            <w:r w:rsidRPr="00451349">
              <w:rPr>
                <w:color w:val="000000"/>
                <w:spacing w:val="-4"/>
                <w:szCs w:val="20"/>
                <w:lang w:val="es-MX"/>
              </w:rPr>
              <w:t xml:space="preserve">Incremento de Capacidad de una Central Eléctrica Existente                    </w:t>
            </w:r>
            <w:r w:rsidRPr="00451349">
              <w:rPr>
                <w:rFonts w:eastAsia="Times New Roman"/>
                <w:color w:val="000000"/>
                <w:spacing w:val="-4"/>
                <w:szCs w:val="20"/>
                <w:lang w:val="es-MX"/>
              </w:rPr>
              <w:t>(     )</w:t>
            </w:r>
          </w:p>
          <w:p w:rsidR="00EF7CD4" w:rsidRPr="003C4CE0" w:rsidRDefault="00EF7CD4" w:rsidP="00C57AFF">
            <w:pPr>
              <w:numPr>
                <w:ilvl w:val="12"/>
                <w:numId w:val="0"/>
              </w:numPr>
              <w:jc w:val="left"/>
              <w:rPr>
                <w:rFonts w:eastAsia="Times New Roman"/>
                <w:color w:val="000000"/>
                <w:spacing w:val="-4"/>
                <w:szCs w:val="20"/>
                <w:lang w:val="es-MX"/>
              </w:rPr>
            </w:pPr>
            <w:r w:rsidRPr="00451349">
              <w:rPr>
                <w:color w:val="000000"/>
                <w:spacing w:val="-4"/>
                <w:szCs w:val="20"/>
                <w:lang w:val="es-MX"/>
              </w:rPr>
              <w:t xml:space="preserve">Cambio de Punto de Interconexión                                                              </w:t>
            </w:r>
            <w:r w:rsidRPr="00451349">
              <w:rPr>
                <w:rFonts w:eastAsia="Times New Roman"/>
                <w:color w:val="000000"/>
                <w:spacing w:val="-4"/>
                <w:szCs w:val="20"/>
                <w:lang w:val="es-MX"/>
              </w:rPr>
              <w:t>(     )</w:t>
            </w:r>
          </w:p>
        </w:tc>
      </w:tr>
    </w:tbl>
    <w:p w:rsidR="00EF7CD4" w:rsidRDefault="00EF7CD4" w:rsidP="00EF7CD4">
      <w:pPr>
        <w:tabs>
          <w:tab w:val="left" w:pos="3960"/>
          <w:tab w:val="left" w:pos="5760"/>
          <w:tab w:val="left" w:pos="6660"/>
          <w:tab w:val="right" w:pos="9270"/>
        </w:tabs>
        <w:suppressAutoHyphens/>
        <w:autoSpaceDE w:val="0"/>
        <w:autoSpaceDN w:val="0"/>
        <w:adjustRightInd w:val="0"/>
        <w:spacing w:before="120" w:after="0" w:line="280" w:lineRule="atLeast"/>
        <w:textAlignment w:val="center"/>
        <w:rPr>
          <w:rFonts w:eastAsia="Times New Roman"/>
          <w:color w:val="000000"/>
          <w:spacing w:val="-4"/>
          <w:szCs w:val="20"/>
          <w:u w:val="single"/>
        </w:rPr>
      </w:pPr>
    </w:p>
    <w:p w:rsidR="00EF7CD4" w:rsidRDefault="00EF7CD4" w:rsidP="00EF7CD4">
      <w:pPr>
        <w:rPr>
          <w:szCs w:val="20"/>
          <w:u w:val="single"/>
          <w:lang w:val="es-ES_tradnl"/>
        </w:rPr>
      </w:pPr>
    </w:p>
    <w:p w:rsidR="00EF7CD4" w:rsidRDefault="00EF7CD4" w:rsidP="00EF7CD4">
      <w:pPr>
        <w:rPr>
          <w:szCs w:val="20"/>
          <w:u w:val="single"/>
          <w:lang w:val="es-ES_tradnl"/>
        </w:rPr>
      </w:pPr>
    </w:p>
    <w:p w:rsidR="00EF7CD4" w:rsidRDefault="00EF7CD4" w:rsidP="00EF7CD4">
      <w:pPr>
        <w:rPr>
          <w:szCs w:val="20"/>
          <w:u w:val="single"/>
          <w:lang w:val="es-ES_tradnl"/>
        </w:rPr>
      </w:pPr>
    </w:p>
    <w:p w:rsidR="00EF7CD4" w:rsidRDefault="00EF7CD4" w:rsidP="00EF7CD4">
      <w:pPr>
        <w:rPr>
          <w:szCs w:val="20"/>
          <w:u w:val="single"/>
          <w:lang w:val="es-ES_tradnl"/>
        </w:rPr>
      </w:pPr>
    </w:p>
    <w:tbl>
      <w:tblPr>
        <w:tblStyle w:val="Tablaconcuadrcula"/>
        <w:tblW w:w="5000" w:type="pct"/>
        <w:tblLook w:val="04A0" w:firstRow="1" w:lastRow="0" w:firstColumn="1" w:lastColumn="0" w:noHBand="0" w:noVBand="1"/>
      </w:tblPr>
      <w:tblGrid>
        <w:gridCol w:w="9962"/>
      </w:tblGrid>
      <w:tr w:rsidR="00EF7CD4" w:rsidRPr="00807874" w:rsidTr="00C57AFF">
        <w:tc>
          <w:tcPr>
            <w:tcW w:w="5000" w:type="pct"/>
          </w:tcPr>
          <w:p w:rsidR="00EF7CD4" w:rsidRPr="00807874" w:rsidRDefault="00EF7CD4" w:rsidP="00C57AFF">
            <w:pPr>
              <w:numPr>
                <w:ilvl w:val="12"/>
                <w:numId w:val="0"/>
              </w:numPr>
              <w:jc w:val="center"/>
              <w:rPr>
                <w:b/>
                <w:szCs w:val="20"/>
                <w:lang w:val="es-ES_tradnl" w:eastAsia="es-ES"/>
              </w:rPr>
            </w:pPr>
            <w:r>
              <w:rPr>
                <w:b/>
                <w:szCs w:val="20"/>
                <w:lang w:val="es-ES_tradnl" w:eastAsia="es-ES"/>
              </w:rPr>
              <w:t>Datos de las Zonas</w:t>
            </w:r>
          </w:p>
        </w:tc>
      </w:tr>
    </w:tbl>
    <w:p w:rsidR="00EF7CD4" w:rsidRDefault="00EF7CD4" w:rsidP="00EF7CD4">
      <w:pPr>
        <w:tabs>
          <w:tab w:val="left" w:pos="3960"/>
          <w:tab w:val="left" w:pos="5760"/>
          <w:tab w:val="left" w:pos="6660"/>
          <w:tab w:val="right" w:pos="9270"/>
        </w:tabs>
        <w:suppressAutoHyphens/>
        <w:autoSpaceDE w:val="0"/>
        <w:autoSpaceDN w:val="0"/>
        <w:adjustRightInd w:val="0"/>
        <w:spacing w:before="120" w:after="0" w:line="280" w:lineRule="atLeast"/>
        <w:textAlignment w:val="center"/>
        <w:rPr>
          <w:rFonts w:eastAsia="Times New Roman"/>
          <w:color w:val="000000"/>
          <w:spacing w:val="-4"/>
          <w:szCs w:val="20"/>
        </w:rPr>
      </w:pPr>
    </w:p>
    <w:tbl>
      <w:tblPr>
        <w:tblStyle w:val="Tablaconcuadrcula"/>
        <w:tblW w:w="9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4"/>
        <w:gridCol w:w="5678"/>
      </w:tblGrid>
      <w:tr w:rsidR="00EF7CD4" w:rsidRPr="00331C12" w:rsidTr="00C57AFF">
        <w:trPr>
          <w:trHeight w:val="295"/>
        </w:trPr>
        <w:tc>
          <w:tcPr>
            <w:tcW w:w="4284" w:type="dxa"/>
          </w:tcPr>
          <w:p w:rsidR="00EF7CD4" w:rsidRPr="00331C12" w:rsidRDefault="00EF7CD4" w:rsidP="00E86D19">
            <w:pPr>
              <w:numPr>
                <w:ilvl w:val="12"/>
                <w:numId w:val="0"/>
              </w:numPr>
              <w:rPr>
                <w:szCs w:val="20"/>
                <w:lang w:val="es-ES_tradnl" w:eastAsia="es-ES"/>
              </w:rPr>
            </w:pPr>
            <w:r w:rsidRPr="00451349">
              <w:rPr>
                <w:rFonts w:eastAsia="Times New Roman"/>
                <w:color w:val="000000"/>
                <w:spacing w:val="-4"/>
                <w:szCs w:val="20"/>
                <w:lang w:val="es-MX"/>
              </w:rPr>
              <w:t>Zona de Interconexión o Punto de Interconexión</w:t>
            </w:r>
            <w:r w:rsidR="003C0E53" w:rsidRPr="00451349">
              <w:rPr>
                <w:rFonts w:eastAsia="Times New Roman"/>
                <w:color w:val="000000"/>
                <w:spacing w:val="-4"/>
                <w:szCs w:val="20"/>
                <w:lang w:val="es-MX"/>
              </w:rPr>
              <w:t xml:space="preserve"> (Subestación o apertur</w:t>
            </w:r>
            <w:r w:rsidR="00E86D19" w:rsidRPr="00451349">
              <w:rPr>
                <w:rFonts w:eastAsia="Times New Roman"/>
                <w:color w:val="000000"/>
                <w:spacing w:val="-4"/>
                <w:szCs w:val="20"/>
                <w:lang w:val="es-MX"/>
              </w:rPr>
              <w:t>a de lí</w:t>
            </w:r>
            <w:r w:rsidR="003C0E53" w:rsidRPr="00451349">
              <w:rPr>
                <w:rFonts w:eastAsia="Times New Roman"/>
                <w:color w:val="000000"/>
                <w:spacing w:val="-4"/>
                <w:szCs w:val="20"/>
                <w:lang w:val="es-MX"/>
              </w:rPr>
              <w:t>nea)</w:t>
            </w:r>
            <w:r w:rsidRPr="00451349">
              <w:rPr>
                <w:rFonts w:eastAsia="Times New Roman"/>
                <w:color w:val="000000"/>
                <w:spacing w:val="-4"/>
                <w:szCs w:val="20"/>
                <w:lang w:val="es-MX"/>
              </w:rPr>
              <w:t>:</w:t>
            </w:r>
            <w:r w:rsidRPr="00331C12">
              <w:rPr>
                <w:szCs w:val="20"/>
                <w:lang w:val="es-ES_tradnl" w:eastAsia="es-ES"/>
              </w:rPr>
              <w:t xml:space="preserve"> </w:t>
            </w:r>
          </w:p>
        </w:tc>
        <w:tc>
          <w:tcPr>
            <w:tcW w:w="5678" w:type="dxa"/>
            <w:tcBorders>
              <w:top w:val="nil"/>
              <w:left w:val="nil"/>
              <w:bottom w:val="single" w:sz="4" w:space="0" w:color="auto"/>
              <w:right w:val="nil"/>
            </w:tcBorders>
          </w:tcPr>
          <w:p w:rsidR="00EF7CD4" w:rsidRPr="003C4CE0" w:rsidRDefault="00EF7CD4" w:rsidP="00C57AFF">
            <w:pPr>
              <w:numPr>
                <w:ilvl w:val="12"/>
                <w:numId w:val="0"/>
              </w:numPr>
              <w:jc w:val="center"/>
              <w:rPr>
                <w:rFonts w:eastAsia="Times New Roman"/>
                <w:color w:val="000000"/>
                <w:spacing w:val="-4"/>
                <w:szCs w:val="20"/>
                <w:lang w:val="es-MX"/>
              </w:rPr>
            </w:pPr>
          </w:p>
        </w:tc>
      </w:tr>
      <w:tr w:rsidR="00EF7CD4" w:rsidRPr="00331C12" w:rsidTr="00C57AFF">
        <w:trPr>
          <w:trHeight w:val="295"/>
        </w:trPr>
        <w:tc>
          <w:tcPr>
            <w:tcW w:w="4284" w:type="dxa"/>
          </w:tcPr>
          <w:p w:rsidR="00EF7CD4" w:rsidRPr="003C4CE0" w:rsidRDefault="00EF7CD4" w:rsidP="00C57AFF">
            <w:pPr>
              <w:numPr>
                <w:ilvl w:val="12"/>
                <w:numId w:val="0"/>
              </w:numPr>
              <w:rPr>
                <w:rFonts w:eastAsia="Times New Roman"/>
                <w:color w:val="000000"/>
                <w:spacing w:val="-4"/>
                <w:szCs w:val="20"/>
                <w:lang w:val="es-MX"/>
              </w:rPr>
            </w:pPr>
            <w:r w:rsidRPr="00451349">
              <w:rPr>
                <w:rFonts w:eastAsia="Times New Roman"/>
                <w:color w:val="000000"/>
                <w:spacing w:val="-4"/>
                <w:szCs w:val="20"/>
                <w:lang w:val="es-MX"/>
              </w:rPr>
              <w:t>Zona de Precio o Región de Transmisión:</w:t>
            </w:r>
          </w:p>
        </w:tc>
        <w:tc>
          <w:tcPr>
            <w:tcW w:w="5678" w:type="dxa"/>
            <w:tcBorders>
              <w:top w:val="nil"/>
              <w:left w:val="nil"/>
              <w:bottom w:val="single" w:sz="4" w:space="0" w:color="auto"/>
              <w:right w:val="nil"/>
            </w:tcBorders>
          </w:tcPr>
          <w:p w:rsidR="00EF7CD4" w:rsidRPr="003C4CE0" w:rsidRDefault="00EF7CD4" w:rsidP="00C57AFF">
            <w:pPr>
              <w:numPr>
                <w:ilvl w:val="12"/>
                <w:numId w:val="0"/>
              </w:numPr>
              <w:jc w:val="center"/>
              <w:rPr>
                <w:rFonts w:eastAsia="Times New Roman"/>
                <w:color w:val="000000"/>
                <w:spacing w:val="-4"/>
                <w:szCs w:val="20"/>
                <w:lang w:val="es-MX"/>
              </w:rPr>
            </w:pPr>
          </w:p>
        </w:tc>
      </w:tr>
      <w:tr w:rsidR="00EF7CD4" w:rsidRPr="00331C12" w:rsidTr="00C57AFF">
        <w:trPr>
          <w:trHeight w:val="295"/>
        </w:trPr>
        <w:tc>
          <w:tcPr>
            <w:tcW w:w="4284" w:type="dxa"/>
          </w:tcPr>
          <w:p w:rsidR="00EF7CD4" w:rsidRPr="003C4CE0" w:rsidRDefault="00EF7CD4">
            <w:pPr>
              <w:numPr>
                <w:ilvl w:val="12"/>
                <w:numId w:val="0"/>
              </w:numPr>
              <w:rPr>
                <w:rFonts w:eastAsia="Times New Roman"/>
                <w:color w:val="000000"/>
                <w:spacing w:val="-4"/>
                <w:szCs w:val="20"/>
                <w:lang w:val="es-MX"/>
              </w:rPr>
            </w:pPr>
            <w:r w:rsidRPr="00846A1A">
              <w:rPr>
                <w:rFonts w:eastAsia="Times New Roman"/>
                <w:color w:val="000000"/>
                <w:spacing w:val="-4"/>
                <w:szCs w:val="20"/>
              </w:rPr>
              <w:t xml:space="preserve">Zona de </w:t>
            </w:r>
            <w:proofErr w:type="spellStart"/>
            <w:r w:rsidRPr="00846A1A">
              <w:rPr>
                <w:rFonts w:eastAsia="Times New Roman"/>
                <w:color w:val="000000"/>
                <w:spacing w:val="-4"/>
                <w:szCs w:val="20"/>
              </w:rPr>
              <w:t>Exportación</w:t>
            </w:r>
            <w:proofErr w:type="spellEnd"/>
            <w:r w:rsidRPr="00846A1A">
              <w:rPr>
                <w:rFonts w:eastAsia="Times New Roman"/>
                <w:color w:val="000000"/>
                <w:spacing w:val="-4"/>
                <w:szCs w:val="20"/>
              </w:rPr>
              <w:t>:</w:t>
            </w:r>
          </w:p>
        </w:tc>
        <w:tc>
          <w:tcPr>
            <w:tcW w:w="5678" w:type="dxa"/>
            <w:tcBorders>
              <w:top w:val="nil"/>
              <w:left w:val="nil"/>
              <w:bottom w:val="single" w:sz="4" w:space="0" w:color="auto"/>
              <w:right w:val="nil"/>
            </w:tcBorders>
          </w:tcPr>
          <w:p w:rsidR="00EF7CD4" w:rsidRPr="003C4CE0" w:rsidRDefault="00EF7CD4" w:rsidP="00C57AFF">
            <w:pPr>
              <w:numPr>
                <w:ilvl w:val="12"/>
                <w:numId w:val="0"/>
              </w:numPr>
              <w:jc w:val="center"/>
              <w:rPr>
                <w:rFonts w:eastAsia="Times New Roman"/>
                <w:color w:val="000000"/>
                <w:spacing w:val="-4"/>
                <w:szCs w:val="20"/>
                <w:lang w:val="es-MX"/>
              </w:rPr>
            </w:pPr>
          </w:p>
        </w:tc>
      </w:tr>
      <w:tr w:rsidR="00EF7CD4" w:rsidRPr="00331C12" w:rsidTr="00C57AFF">
        <w:trPr>
          <w:trHeight w:val="295"/>
        </w:trPr>
        <w:tc>
          <w:tcPr>
            <w:tcW w:w="4284" w:type="dxa"/>
          </w:tcPr>
          <w:p w:rsidR="00EF7CD4" w:rsidRPr="003C4CE0" w:rsidRDefault="00EF7CD4" w:rsidP="00C57AFF">
            <w:pPr>
              <w:numPr>
                <w:ilvl w:val="12"/>
                <w:numId w:val="0"/>
              </w:numPr>
              <w:rPr>
                <w:rFonts w:eastAsia="Times New Roman"/>
                <w:color w:val="000000"/>
                <w:spacing w:val="-4"/>
                <w:szCs w:val="20"/>
                <w:lang w:val="es-MX"/>
              </w:rPr>
            </w:pPr>
            <w:r w:rsidRPr="00451349">
              <w:rPr>
                <w:rFonts w:eastAsia="Times New Roman"/>
                <w:color w:val="000000"/>
                <w:spacing w:val="-4"/>
                <w:szCs w:val="20"/>
                <w:lang w:val="es-MX"/>
              </w:rPr>
              <w:t>Zona de Potencia o Sistema Interconectado:</w:t>
            </w:r>
          </w:p>
        </w:tc>
        <w:tc>
          <w:tcPr>
            <w:tcW w:w="5678" w:type="dxa"/>
            <w:tcBorders>
              <w:top w:val="nil"/>
              <w:left w:val="nil"/>
              <w:bottom w:val="single" w:sz="4" w:space="0" w:color="auto"/>
              <w:right w:val="nil"/>
            </w:tcBorders>
          </w:tcPr>
          <w:p w:rsidR="00EF7CD4" w:rsidRPr="003C4CE0" w:rsidRDefault="00EF7CD4" w:rsidP="00C57AFF">
            <w:pPr>
              <w:numPr>
                <w:ilvl w:val="12"/>
                <w:numId w:val="0"/>
              </w:numPr>
              <w:jc w:val="center"/>
              <w:rPr>
                <w:rFonts w:eastAsia="Times New Roman"/>
                <w:color w:val="000000"/>
                <w:spacing w:val="-4"/>
                <w:szCs w:val="20"/>
                <w:lang w:val="es-MX"/>
              </w:rPr>
            </w:pPr>
          </w:p>
        </w:tc>
      </w:tr>
    </w:tbl>
    <w:p w:rsidR="00EF7CD4" w:rsidRDefault="00EF7CD4" w:rsidP="00EF7CD4">
      <w:pPr>
        <w:rPr>
          <w:szCs w:val="20"/>
          <w:u w:val="single"/>
          <w:lang w:val="es-ES_tradnl"/>
        </w:rPr>
      </w:pPr>
    </w:p>
    <w:tbl>
      <w:tblPr>
        <w:tblStyle w:val="Tablaconcuadrcula"/>
        <w:tblW w:w="5133" w:type="pct"/>
        <w:tblInd w:w="-10" w:type="dxa"/>
        <w:tblLook w:val="04A0" w:firstRow="1" w:lastRow="0" w:firstColumn="1" w:lastColumn="0" w:noHBand="0" w:noVBand="1"/>
      </w:tblPr>
      <w:tblGrid>
        <w:gridCol w:w="1244"/>
        <w:gridCol w:w="2673"/>
        <w:gridCol w:w="198"/>
        <w:gridCol w:w="80"/>
        <w:gridCol w:w="2420"/>
        <w:gridCol w:w="3367"/>
        <w:gridCol w:w="245"/>
      </w:tblGrid>
      <w:tr w:rsidR="00EF7CD4" w:rsidRPr="00807874" w:rsidTr="00C57AFF">
        <w:trPr>
          <w:gridAfter w:val="1"/>
          <w:wAfter w:w="120" w:type="pct"/>
        </w:trPr>
        <w:tc>
          <w:tcPr>
            <w:tcW w:w="4880" w:type="pct"/>
            <w:gridSpan w:val="6"/>
          </w:tcPr>
          <w:p w:rsidR="00EF7CD4" w:rsidRPr="00807874" w:rsidRDefault="00EF7CD4" w:rsidP="00C57AFF">
            <w:pPr>
              <w:numPr>
                <w:ilvl w:val="12"/>
                <w:numId w:val="0"/>
              </w:numPr>
              <w:jc w:val="center"/>
              <w:rPr>
                <w:b/>
                <w:szCs w:val="20"/>
                <w:lang w:val="es-ES_tradnl" w:eastAsia="es-ES"/>
              </w:rPr>
            </w:pPr>
            <w:r>
              <w:rPr>
                <w:b/>
                <w:szCs w:val="20"/>
                <w:lang w:val="es-ES_tradnl" w:eastAsia="es-ES"/>
              </w:rPr>
              <w:lastRenderedPageBreak/>
              <w:t>Datos de la Central Eléctrica</w:t>
            </w:r>
          </w:p>
        </w:tc>
      </w:tr>
      <w:tr w:rsidR="00EF7CD4" w:rsidRPr="00331C12"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29" w:type="pct"/>
          <w:trHeight w:val="295"/>
        </w:trPr>
        <w:tc>
          <w:tcPr>
            <w:tcW w:w="2051" w:type="pct"/>
            <w:gridSpan w:val="4"/>
          </w:tcPr>
          <w:p w:rsidR="00EF7CD4" w:rsidRPr="003C4CE0" w:rsidRDefault="00EF7CD4" w:rsidP="00C57AFF">
            <w:pPr>
              <w:numPr>
                <w:ilvl w:val="12"/>
                <w:numId w:val="0"/>
              </w:numPr>
              <w:rPr>
                <w:rFonts w:eastAsia="Times New Roman"/>
                <w:color w:val="000000"/>
                <w:spacing w:val="-4"/>
                <w:szCs w:val="20"/>
                <w:lang w:val="es-MX"/>
              </w:rPr>
            </w:pPr>
            <w:r w:rsidRPr="00451349">
              <w:rPr>
                <w:rFonts w:eastAsia="Times New Roman"/>
                <w:color w:val="000000"/>
                <w:spacing w:val="-4"/>
                <w:szCs w:val="20"/>
                <w:lang w:val="es-MX"/>
              </w:rPr>
              <w:t>Nombre de la Central Eléctrica (en caso de estar en operación, indicar el nombre con el que se encuentra registrado al Sistema Eléctrico Nacional):</w:t>
            </w:r>
          </w:p>
        </w:tc>
        <w:tc>
          <w:tcPr>
            <w:tcW w:w="2720" w:type="pct"/>
            <w:gridSpan w:val="2"/>
            <w:tcBorders>
              <w:top w:val="nil"/>
              <w:left w:val="nil"/>
              <w:bottom w:val="single" w:sz="4" w:space="0" w:color="auto"/>
              <w:right w:val="nil"/>
            </w:tcBorders>
          </w:tcPr>
          <w:p w:rsidR="00EF7CD4" w:rsidRPr="003C4CE0" w:rsidRDefault="00EF7CD4" w:rsidP="00C57AFF">
            <w:pPr>
              <w:numPr>
                <w:ilvl w:val="12"/>
                <w:numId w:val="0"/>
              </w:numPr>
              <w:jc w:val="center"/>
              <w:rPr>
                <w:rFonts w:eastAsia="Times New Roman"/>
                <w:color w:val="000000"/>
                <w:spacing w:val="-4"/>
                <w:szCs w:val="20"/>
                <w:lang w:val="es-MX"/>
              </w:rPr>
            </w:pPr>
          </w:p>
        </w:tc>
      </w:tr>
      <w:tr w:rsidR="00EF7CD4" w:rsidRPr="00331C12"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29" w:type="pct"/>
          <w:trHeight w:val="295"/>
        </w:trPr>
        <w:tc>
          <w:tcPr>
            <w:tcW w:w="2051" w:type="pct"/>
            <w:gridSpan w:val="4"/>
          </w:tcPr>
          <w:p w:rsidR="00EF7CD4" w:rsidRDefault="00EF7CD4" w:rsidP="00C57AFF">
            <w:pPr>
              <w:numPr>
                <w:ilvl w:val="12"/>
                <w:numId w:val="0"/>
              </w:numPr>
              <w:rPr>
                <w:rFonts w:eastAsia="Times New Roman"/>
                <w:color w:val="000000"/>
                <w:spacing w:val="-4"/>
                <w:szCs w:val="20"/>
              </w:rPr>
            </w:pPr>
            <w:proofErr w:type="spellStart"/>
            <w:r>
              <w:rPr>
                <w:rFonts w:eastAsia="Times New Roman"/>
                <w:color w:val="000000"/>
                <w:spacing w:val="-4"/>
                <w:szCs w:val="20"/>
              </w:rPr>
              <w:t>Capacidad</w:t>
            </w:r>
            <w:proofErr w:type="spellEnd"/>
            <w:r>
              <w:rPr>
                <w:rFonts w:eastAsia="Times New Roman"/>
                <w:color w:val="000000"/>
                <w:spacing w:val="-4"/>
                <w:szCs w:val="20"/>
              </w:rPr>
              <w:t xml:space="preserve"> de </w:t>
            </w:r>
            <w:proofErr w:type="spellStart"/>
            <w:r>
              <w:rPr>
                <w:rFonts w:eastAsia="Times New Roman"/>
                <w:color w:val="000000"/>
                <w:spacing w:val="-4"/>
                <w:szCs w:val="20"/>
              </w:rPr>
              <w:t>Placa</w:t>
            </w:r>
            <w:proofErr w:type="spellEnd"/>
            <w:r>
              <w:rPr>
                <w:rFonts w:eastAsia="Times New Roman"/>
                <w:color w:val="000000"/>
                <w:spacing w:val="-4"/>
                <w:szCs w:val="20"/>
              </w:rPr>
              <w:t xml:space="preserve"> (MW</w:t>
            </w:r>
            <w:r w:rsidRPr="008546FD">
              <w:rPr>
                <w:rFonts w:eastAsia="Times New Roman"/>
                <w:color w:val="000000"/>
                <w:spacing w:val="-4"/>
                <w:szCs w:val="20"/>
                <w:vertAlign w:val="subscript"/>
              </w:rPr>
              <w:t>AC</w:t>
            </w:r>
            <w:r>
              <w:rPr>
                <w:rFonts w:eastAsia="Times New Roman"/>
                <w:color w:val="000000"/>
                <w:spacing w:val="-4"/>
                <w:szCs w:val="20"/>
              </w:rPr>
              <w:t>):</w:t>
            </w:r>
          </w:p>
        </w:tc>
        <w:tc>
          <w:tcPr>
            <w:tcW w:w="2720" w:type="pct"/>
            <w:gridSpan w:val="2"/>
            <w:tcBorders>
              <w:top w:val="nil"/>
              <w:left w:val="nil"/>
              <w:bottom w:val="single" w:sz="4" w:space="0" w:color="auto"/>
              <w:right w:val="nil"/>
            </w:tcBorders>
          </w:tcPr>
          <w:p w:rsidR="00EF7CD4" w:rsidRPr="00331C12" w:rsidRDefault="00EF7CD4" w:rsidP="00C57AFF">
            <w:pPr>
              <w:numPr>
                <w:ilvl w:val="12"/>
                <w:numId w:val="0"/>
              </w:numPr>
              <w:jc w:val="center"/>
              <w:rPr>
                <w:rFonts w:eastAsia="Times New Roman"/>
                <w:color w:val="000000"/>
                <w:spacing w:val="-4"/>
                <w:szCs w:val="20"/>
              </w:rPr>
            </w:pPr>
          </w:p>
        </w:tc>
      </w:tr>
      <w:tr w:rsidR="00EF7CD4" w:rsidRPr="00331C12"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29" w:type="pct"/>
          <w:trHeight w:val="295"/>
        </w:trPr>
        <w:tc>
          <w:tcPr>
            <w:tcW w:w="2051" w:type="pct"/>
            <w:gridSpan w:val="4"/>
          </w:tcPr>
          <w:p w:rsidR="00EF7CD4" w:rsidRPr="003C4CE0" w:rsidRDefault="00EF7CD4" w:rsidP="00C57AFF">
            <w:pPr>
              <w:numPr>
                <w:ilvl w:val="12"/>
                <w:numId w:val="0"/>
              </w:numPr>
              <w:rPr>
                <w:rFonts w:eastAsia="Times New Roman"/>
                <w:color w:val="000000"/>
                <w:spacing w:val="-4"/>
                <w:szCs w:val="20"/>
                <w:lang w:val="es-MX"/>
              </w:rPr>
            </w:pPr>
            <w:r w:rsidRPr="00451349">
              <w:rPr>
                <w:rFonts w:eastAsia="Times New Roman"/>
                <w:color w:val="000000"/>
                <w:spacing w:val="-4"/>
                <w:szCs w:val="20"/>
                <w:lang w:val="es-MX"/>
              </w:rPr>
              <w:t>Factor de planta (promedio anual) esperado en un año típico:</w:t>
            </w:r>
          </w:p>
        </w:tc>
        <w:tc>
          <w:tcPr>
            <w:tcW w:w="2720" w:type="pct"/>
            <w:gridSpan w:val="2"/>
            <w:tcBorders>
              <w:top w:val="nil"/>
              <w:left w:val="nil"/>
              <w:bottom w:val="single" w:sz="4" w:space="0" w:color="auto"/>
              <w:right w:val="nil"/>
            </w:tcBorders>
          </w:tcPr>
          <w:p w:rsidR="00EF7CD4" w:rsidRPr="003C4CE0" w:rsidRDefault="00EF7CD4" w:rsidP="00C57AFF">
            <w:pPr>
              <w:numPr>
                <w:ilvl w:val="12"/>
                <w:numId w:val="0"/>
              </w:numPr>
              <w:jc w:val="center"/>
              <w:rPr>
                <w:rFonts w:eastAsia="Times New Roman"/>
                <w:color w:val="000000"/>
                <w:spacing w:val="-4"/>
                <w:szCs w:val="20"/>
                <w:lang w:val="es-MX"/>
              </w:rPr>
            </w:pPr>
          </w:p>
        </w:tc>
      </w:tr>
      <w:tr w:rsidR="00EF7CD4" w:rsidRPr="00331C12"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29" w:type="pct"/>
          <w:trHeight w:val="295"/>
        </w:trPr>
        <w:tc>
          <w:tcPr>
            <w:tcW w:w="2051" w:type="pct"/>
            <w:gridSpan w:val="4"/>
          </w:tcPr>
          <w:p w:rsidR="00EF7CD4" w:rsidRPr="003C4CE0" w:rsidRDefault="00EF7CD4" w:rsidP="00C57AFF">
            <w:pPr>
              <w:numPr>
                <w:ilvl w:val="12"/>
                <w:numId w:val="0"/>
              </w:numPr>
              <w:rPr>
                <w:rFonts w:eastAsia="Times New Roman"/>
                <w:color w:val="000000"/>
                <w:spacing w:val="-4"/>
                <w:szCs w:val="20"/>
                <w:lang w:val="es-MX"/>
              </w:rPr>
            </w:pPr>
            <w:r w:rsidRPr="00451349">
              <w:rPr>
                <w:rFonts w:eastAsia="Times New Roman"/>
                <w:color w:val="000000"/>
                <w:spacing w:val="-4"/>
                <w:szCs w:val="20"/>
                <w:lang w:val="es-MX"/>
              </w:rPr>
              <w:t>Factor de planta (promedio anual) esperado en las 100 horas crític</w:t>
            </w:r>
            <w:r w:rsidR="00E86D19" w:rsidRPr="00451349">
              <w:rPr>
                <w:rFonts w:eastAsia="Times New Roman"/>
                <w:color w:val="000000"/>
                <w:spacing w:val="-4"/>
                <w:szCs w:val="20"/>
                <w:lang w:val="es-MX"/>
              </w:rPr>
              <w:t>as del sistema (solo si oferta P</w:t>
            </w:r>
            <w:r w:rsidRPr="00451349">
              <w:rPr>
                <w:rFonts w:eastAsia="Times New Roman"/>
                <w:color w:val="000000"/>
                <w:spacing w:val="-4"/>
                <w:szCs w:val="20"/>
                <w:lang w:val="es-MX"/>
              </w:rPr>
              <w:t>otencia):</w:t>
            </w:r>
          </w:p>
        </w:tc>
        <w:tc>
          <w:tcPr>
            <w:tcW w:w="2720" w:type="pct"/>
            <w:gridSpan w:val="2"/>
            <w:tcBorders>
              <w:top w:val="nil"/>
              <w:left w:val="nil"/>
              <w:bottom w:val="single" w:sz="4" w:space="0" w:color="auto"/>
              <w:right w:val="nil"/>
            </w:tcBorders>
          </w:tcPr>
          <w:p w:rsidR="00EF7CD4" w:rsidRPr="003C4CE0" w:rsidRDefault="00EF7CD4" w:rsidP="00C57AFF">
            <w:pPr>
              <w:numPr>
                <w:ilvl w:val="12"/>
                <w:numId w:val="0"/>
              </w:numPr>
              <w:jc w:val="center"/>
              <w:rPr>
                <w:rFonts w:eastAsia="Times New Roman"/>
                <w:color w:val="000000"/>
                <w:spacing w:val="-4"/>
                <w:szCs w:val="20"/>
                <w:lang w:val="es-MX"/>
              </w:rPr>
            </w:pPr>
          </w:p>
        </w:tc>
      </w:tr>
      <w:tr w:rsidR="00EF7CD4" w:rsidRPr="00331C12"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29" w:type="pct"/>
          <w:trHeight w:val="295"/>
        </w:trPr>
        <w:tc>
          <w:tcPr>
            <w:tcW w:w="2051" w:type="pct"/>
            <w:gridSpan w:val="4"/>
          </w:tcPr>
          <w:p w:rsidR="00EF7CD4" w:rsidRPr="003C4CE0" w:rsidRDefault="00EF7CD4" w:rsidP="00C57AFF">
            <w:pPr>
              <w:numPr>
                <w:ilvl w:val="12"/>
                <w:numId w:val="0"/>
              </w:numPr>
              <w:rPr>
                <w:rFonts w:eastAsia="Times New Roman"/>
                <w:color w:val="000000"/>
                <w:spacing w:val="-4"/>
                <w:szCs w:val="20"/>
                <w:lang w:val="es-MX"/>
              </w:rPr>
            </w:pPr>
            <w:r w:rsidRPr="00451349">
              <w:rPr>
                <w:rFonts w:eastAsia="Times New Roman"/>
                <w:color w:val="000000"/>
                <w:spacing w:val="-4"/>
                <w:szCs w:val="20"/>
                <w:lang w:val="es-MX"/>
              </w:rPr>
              <w:t>Prod</w:t>
            </w:r>
            <w:r w:rsidR="00E86D19" w:rsidRPr="00451349">
              <w:rPr>
                <w:rFonts w:eastAsia="Times New Roman"/>
                <w:color w:val="000000"/>
                <w:spacing w:val="-4"/>
                <w:szCs w:val="20"/>
                <w:lang w:val="es-MX"/>
              </w:rPr>
              <w:t>ucción total anual estimada (</w:t>
            </w:r>
            <w:proofErr w:type="spellStart"/>
            <w:r w:rsidR="00E86D19" w:rsidRPr="00451349">
              <w:rPr>
                <w:rFonts w:eastAsia="Times New Roman"/>
                <w:color w:val="000000"/>
                <w:spacing w:val="-4"/>
                <w:szCs w:val="20"/>
                <w:lang w:val="es-MX"/>
              </w:rPr>
              <w:t>MWh</w:t>
            </w:r>
            <w:r w:rsidRPr="00451349">
              <w:rPr>
                <w:rFonts w:eastAsia="Times New Roman"/>
                <w:color w:val="000000"/>
                <w:spacing w:val="-4"/>
                <w:szCs w:val="20"/>
                <w:lang w:val="es-MX"/>
              </w:rPr>
              <w:t>r</w:t>
            </w:r>
            <w:proofErr w:type="spellEnd"/>
            <w:r w:rsidRPr="00451349">
              <w:rPr>
                <w:rFonts w:eastAsia="Times New Roman"/>
                <w:color w:val="000000"/>
                <w:spacing w:val="-4"/>
                <w:szCs w:val="20"/>
                <w:lang w:val="es-MX"/>
              </w:rPr>
              <w:t>):</w:t>
            </w:r>
          </w:p>
        </w:tc>
        <w:tc>
          <w:tcPr>
            <w:tcW w:w="2720" w:type="pct"/>
            <w:gridSpan w:val="2"/>
            <w:tcBorders>
              <w:top w:val="nil"/>
              <w:left w:val="nil"/>
              <w:bottom w:val="single" w:sz="4" w:space="0" w:color="auto"/>
              <w:right w:val="nil"/>
            </w:tcBorders>
          </w:tcPr>
          <w:p w:rsidR="00EF7CD4" w:rsidRPr="003C4CE0" w:rsidRDefault="00EF7CD4" w:rsidP="00C57AFF">
            <w:pPr>
              <w:numPr>
                <w:ilvl w:val="12"/>
                <w:numId w:val="0"/>
              </w:numPr>
              <w:jc w:val="center"/>
              <w:rPr>
                <w:rFonts w:eastAsia="Times New Roman"/>
                <w:color w:val="000000"/>
                <w:spacing w:val="-4"/>
                <w:szCs w:val="20"/>
                <w:lang w:val="es-MX"/>
              </w:rPr>
            </w:pPr>
          </w:p>
        </w:tc>
      </w:tr>
      <w:tr w:rsidR="00EF7CD4" w:rsidRPr="00331C12"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29" w:type="pct"/>
          <w:trHeight w:val="295"/>
        </w:trPr>
        <w:tc>
          <w:tcPr>
            <w:tcW w:w="2051" w:type="pct"/>
            <w:gridSpan w:val="4"/>
          </w:tcPr>
          <w:p w:rsidR="00EF7CD4" w:rsidRPr="003C4CE0" w:rsidRDefault="00EF7CD4" w:rsidP="00C57AFF">
            <w:pPr>
              <w:numPr>
                <w:ilvl w:val="12"/>
                <w:numId w:val="0"/>
              </w:numPr>
              <w:rPr>
                <w:rFonts w:eastAsia="Times New Roman"/>
                <w:color w:val="000000"/>
                <w:spacing w:val="-4"/>
                <w:szCs w:val="20"/>
                <w:lang w:val="es-MX"/>
              </w:rPr>
            </w:pPr>
            <w:r w:rsidRPr="00451349">
              <w:rPr>
                <w:rFonts w:eastAsia="Times New Roman"/>
                <w:color w:val="000000"/>
                <w:spacing w:val="-4"/>
                <w:szCs w:val="20"/>
                <w:lang w:val="es-MX"/>
              </w:rPr>
              <w:t>Porcentaje de Energía acreditada como limpia:</w:t>
            </w:r>
          </w:p>
        </w:tc>
        <w:tc>
          <w:tcPr>
            <w:tcW w:w="2720" w:type="pct"/>
            <w:gridSpan w:val="2"/>
            <w:tcBorders>
              <w:top w:val="nil"/>
              <w:left w:val="nil"/>
              <w:bottom w:val="single" w:sz="4" w:space="0" w:color="auto"/>
              <w:right w:val="nil"/>
            </w:tcBorders>
          </w:tcPr>
          <w:p w:rsidR="00EF7CD4" w:rsidRPr="003C4CE0" w:rsidRDefault="00EF7CD4" w:rsidP="00C57AFF">
            <w:pPr>
              <w:numPr>
                <w:ilvl w:val="12"/>
                <w:numId w:val="0"/>
              </w:numPr>
              <w:jc w:val="center"/>
              <w:rPr>
                <w:rFonts w:eastAsia="Times New Roman"/>
                <w:color w:val="000000"/>
                <w:spacing w:val="-4"/>
                <w:szCs w:val="20"/>
                <w:lang w:val="es-MX"/>
              </w:rPr>
            </w:pPr>
          </w:p>
        </w:tc>
      </w:tr>
      <w:tr w:rsidR="00EF7CD4" w:rsidRPr="00331C12"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29" w:type="pct"/>
          <w:trHeight w:val="295"/>
        </w:trPr>
        <w:tc>
          <w:tcPr>
            <w:tcW w:w="2051" w:type="pct"/>
            <w:gridSpan w:val="4"/>
          </w:tcPr>
          <w:p w:rsidR="00EF7CD4" w:rsidRPr="00395B14" w:rsidRDefault="00EF7CD4" w:rsidP="00C57AFF">
            <w:pPr>
              <w:numPr>
                <w:ilvl w:val="12"/>
                <w:numId w:val="0"/>
              </w:numPr>
              <w:rPr>
                <w:rFonts w:eastAsia="Times New Roman"/>
                <w:color w:val="000000"/>
                <w:spacing w:val="-4"/>
                <w:szCs w:val="20"/>
              </w:rPr>
            </w:pPr>
            <w:r>
              <w:rPr>
                <w:rFonts w:eastAsia="Times New Roman"/>
                <w:color w:val="000000"/>
                <w:spacing w:val="-4"/>
                <w:szCs w:val="20"/>
              </w:rPr>
              <w:t xml:space="preserve">Fuente de </w:t>
            </w:r>
            <w:proofErr w:type="spellStart"/>
            <w:r>
              <w:rPr>
                <w:rFonts w:eastAsia="Times New Roman"/>
                <w:color w:val="000000"/>
                <w:spacing w:val="-4"/>
                <w:szCs w:val="20"/>
              </w:rPr>
              <w:t>Energía</w:t>
            </w:r>
            <w:proofErr w:type="spellEnd"/>
            <w:r>
              <w:rPr>
                <w:rFonts w:eastAsia="Times New Roman"/>
                <w:color w:val="000000"/>
                <w:spacing w:val="-4"/>
                <w:szCs w:val="20"/>
              </w:rPr>
              <w:t xml:space="preserve"> </w:t>
            </w:r>
            <w:proofErr w:type="spellStart"/>
            <w:r>
              <w:rPr>
                <w:rFonts w:eastAsia="Times New Roman"/>
                <w:color w:val="000000"/>
                <w:spacing w:val="-4"/>
                <w:szCs w:val="20"/>
              </w:rPr>
              <w:t>Primaria</w:t>
            </w:r>
            <w:proofErr w:type="spellEnd"/>
            <w:r w:rsidRPr="00395B14">
              <w:rPr>
                <w:rFonts w:eastAsia="Times New Roman"/>
                <w:color w:val="000000"/>
                <w:spacing w:val="-4"/>
                <w:szCs w:val="20"/>
              </w:rPr>
              <w:t>:</w:t>
            </w:r>
          </w:p>
        </w:tc>
        <w:tc>
          <w:tcPr>
            <w:tcW w:w="2720" w:type="pct"/>
            <w:gridSpan w:val="2"/>
            <w:tcBorders>
              <w:top w:val="single" w:sz="4" w:space="0" w:color="auto"/>
              <w:left w:val="nil"/>
              <w:bottom w:val="single" w:sz="4" w:space="0" w:color="auto"/>
              <w:right w:val="nil"/>
            </w:tcBorders>
          </w:tcPr>
          <w:p w:rsidR="00EF7CD4" w:rsidRPr="00331C12" w:rsidRDefault="00EF7CD4" w:rsidP="00C57AFF">
            <w:pPr>
              <w:numPr>
                <w:ilvl w:val="12"/>
                <w:numId w:val="0"/>
              </w:numPr>
              <w:jc w:val="center"/>
              <w:rPr>
                <w:rFonts w:eastAsia="Times New Roman"/>
                <w:color w:val="000000"/>
                <w:spacing w:val="-4"/>
                <w:szCs w:val="20"/>
              </w:rPr>
            </w:pPr>
          </w:p>
        </w:tc>
      </w:tr>
      <w:tr w:rsidR="00EF7CD4" w:rsidRPr="00331C12"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29" w:type="pct"/>
          <w:trHeight w:val="295"/>
        </w:trPr>
        <w:tc>
          <w:tcPr>
            <w:tcW w:w="2051" w:type="pct"/>
            <w:gridSpan w:val="4"/>
          </w:tcPr>
          <w:p w:rsidR="00EF7CD4" w:rsidRPr="003C4CE0" w:rsidRDefault="00EF7CD4" w:rsidP="00C57AFF">
            <w:pPr>
              <w:numPr>
                <w:ilvl w:val="12"/>
                <w:numId w:val="0"/>
              </w:numPr>
              <w:rPr>
                <w:rFonts w:eastAsia="Times New Roman"/>
                <w:color w:val="000000"/>
                <w:spacing w:val="-4"/>
                <w:szCs w:val="20"/>
                <w:lang w:val="es-MX"/>
              </w:rPr>
            </w:pPr>
            <w:r w:rsidRPr="00451349">
              <w:rPr>
                <w:rFonts w:eastAsia="Times New Roman"/>
                <w:color w:val="000000"/>
                <w:spacing w:val="-4"/>
                <w:szCs w:val="20"/>
                <w:lang w:val="es-MX"/>
              </w:rPr>
              <w:t>Tipo de Tecnología de Generación 1:</w:t>
            </w:r>
          </w:p>
        </w:tc>
        <w:tc>
          <w:tcPr>
            <w:tcW w:w="2720" w:type="pct"/>
            <w:gridSpan w:val="2"/>
            <w:tcBorders>
              <w:top w:val="single" w:sz="4" w:space="0" w:color="auto"/>
              <w:left w:val="nil"/>
              <w:bottom w:val="single" w:sz="4" w:space="0" w:color="auto"/>
              <w:right w:val="nil"/>
            </w:tcBorders>
          </w:tcPr>
          <w:p w:rsidR="00EF7CD4" w:rsidRPr="003C4CE0" w:rsidRDefault="00EF7CD4" w:rsidP="00C57AFF">
            <w:pPr>
              <w:numPr>
                <w:ilvl w:val="12"/>
                <w:numId w:val="0"/>
              </w:numPr>
              <w:jc w:val="center"/>
              <w:rPr>
                <w:rFonts w:eastAsia="Times New Roman"/>
                <w:color w:val="000000"/>
                <w:spacing w:val="-4"/>
                <w:szCs w:val="20"/>
                <w:lang w:val="es-MX"/>
              </w:rPr>
            </w:pPr>
          </w:p>
        </w:tc>
      </w:tr>
      <w:tr w:rsidR="00EF7CD4" w:rsidRPr="00331C12"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29" w:type="pct"/>
          <w:trHeight w:val="295"/>
        </w:trPr>
        <w:tc>
          <w:tcPr>
            <w:tcW w:w="2051" w:type="pct"/>
            <w:gridSpan w:val="4"/>
          </w:tcPr>
          <w:p w:rsidR="00EF7CD4" w:rsidRPr="00395B14" w:rsidRDefault="00EF7CD4" w:rsidP="00C57AFF">
            <w:pPr>
              <w:numPr>
                <w:ilvl w:val="12"/>
                <w:numId w:val="0"/>
              </w:numPr>
              <w:rPr>
                <w:rFonts w:eastAsia="Times New Roman"/>
                <w:color w:val="000000"/>
                <w:spacing w:val="-4"/>
                <w:szCs w:val="20"/>
              </w:rPr>
            </w:pPr>
            <w:proofErr w:type="spellStart"/>
            <w:r>
              <w:rPr>
                <w:rFonts w:eastAsia="Times New Roman"/>
                <w:color w:val="000000"/>
                <w:spacing w:val="-4"/>
                <w:szCs w:val="20"/>
              </w:rPr>
              <w:t>Energía</w:t>
            </w:r>
            <w:proofErr w:type="spellEnd"/>
            <w:r>
              <w:rPr>
                <w:rFonts w:eastAsia="Times New Roman"/>
                <w:color w:val="000000"/>
                <w:spacing w:val="-4"/>
                <w:szCs w:val="20"/>
              </w:rPr>
              <w:t xml:space="preserve"> </w:t>
            </w:r>
            <w:proofErr w:type="spellStart"/>
            <w:r>
              <w:rPr>
                <w:rFonts w:eastAsia="Times New Roman"/>
                <w:color w:val="000000"/>
                <w:spacing w:val="-4"/>
                <w:szCs w:val="20"/>
              </w:rPr>
              <w:t>Secundaria</w:t>
            </w:r>
            <w:proofErr w:type="spellEnd"/>
            <w:r w:rsidRPr="00395B14">
              <w:rPr>
                <w:rFonts w:eastAsia="Times New Roman"/>
                <w:color w:val="000000"/>
                <w:spacing w:val="-4"/>
                <w:szCs w:val="20"/>
              </w:rPr>
              <w:t>:</w:t>
            </w:r>
          </w:p>
        </w:tc>
        <w:tc>
          <w:tcPr>
            <w:tcW w:w="2720" w:type="pct"/>
            <w:gridSpan w:val="2"/>
            <w:tcBorders>
              <w:top w:val="single" w:sz="4" w:space="0" w:color="auto"/>
              <w:left w:val="nil"/>
              <w:bottom w:val="single" w:sz="4" w:space="0" w:color="auto"/>
              <w:right w:val="nil"/>
            </w:tcBorders>
          </w:tcPr>
          <w:p w:rsidR="00EF7CD4" w:rsidRPr="00331C12" w:rsidRDefault="00EF7CD4" w:rsidP="00C57AFF">
            <w:pPr>
              <w:numPr>
                <w:ilvl w:val="12"/>
                <w:numId w:val="0"/>
              </w:numPr>
              <w:jc w:val="center"/>
              <w:rPr>
                <w:rFonts w:eastAsia="Times New Roman"/>
                <w:color w:val="000000"/>
                <w:spacing w:val="-4"/>
                <w:szCs w:val="20"/>
              </w:rPr>
            </w:pPr>
          </w:p>
        </w:tc>
      </w:tr>
      <w:tr w:rsidR="00EF7CD4" w:rsidRPr="00331C12" w:rsidTr="00C57AFF">
        <w:trPr>
          <w:gridAfter w:val="1"/>
          <w:wAfter w:w="229" w:type="pct"/>
          <w:trHeight w:val="295"/>
        </w:trPr>
        <w:tc>
          <w:tcPr>
            <w:tcW w:w="2051" w:type="pct"/>
            <w:gridSpan w:val="4"/>
            <w:tcBorders>
              <w:top w:val="nil"/>
              <w:left w:val="nil"/>
              <w:bottom w:val="nil"/>
              <w:right w:val="nil"/>
            </w:tcBorders>
          </w:tcPr>
          <w:p w:rsidR="00EF7CD4" w:rsidRPr="003C4CE0" w:rsidRDefault="00EF7CD4" w:rsidP="00C57AFF">
            <w:pPr>
              <w:numPr>
                <w:ilvl w:val="12"/>
                <w:numId w:val="0"/>
              </w:numPr>
              <w:rPr>
                <w:rFonts w:eastAsia="Times New Roman"/>
                <w:color w:val="000000"/>
                <w:spacing w:val="-4"/>
                <w:szCs w:val="20"/>
                <w:lang w:val="es-MX"/>
              </w:rPr>
            </w:pPr>
            <w:r w:rsidRPr="00451349">
              <w:rPr>
                <w:rFonts w:eastAsia="Times New Roman"/>
                <w:color w:val="000000"/>
                <w:spacing w:val="-4"/>
                <w:szCs w:val="20"/>
                <w:lang w:val="es-MX"/>
              </w:rPr>
              <w:t>Tipo de Tecnología de Generación 2:</w:t>
            </w:r>
          </w:p>
        </w:tc>
        <w:tc>
          <w:tcPr>
            <w:tcW w:w="2720" w:type="pct"/>
            <w:gridSpan w:val="2"/>
            <w:tcBorders>
              <w:top w:val="single" w:sz="4" w:space="0" w:color="auto"/>
              <w:left w:val="nil"/>
              <w:bottom w:val="single" w:sz="4" w:space="0" w:color="auto"/>
              <w:right w:val="nil"/>
            </w:tcBorders>
          </w:tcPr>
          <w:p w:rsidR="00EF7CD4" w:rsidRPr="003C4CE0" w:rsidRDefault="00EF7CD4" w:rsidP="00C57AFF">
            <w:pPr>
              <w:numPr>
                <w:ilvl w:val="12"/>
                <w:numId w:val="0"/>
              </w:numPr>
              <w:jc w:val="center"/>
              <w:rPr>
                <w:rFonts w:eastAsia="Times New Roman"/>
                <w:color w:val="000000"/>
                <w:spacing w:val="-4"/>
                <w:szCs w:val="20"/>
                <w:lang w:val="es-MX"/>
              </w:rPr>
            </w:pPr>
          </w:p>
        </w:tc>
      </w:tr>
      <w:tr w:rsidR="00EF7CD4" w:rsidRPr="00331C12" w:rsidTr="00C57AFF">
        <w:trPr>
          <w:gridAfter w:val="1"/>
          <w:wAfter w:w="229" w:type="pct"/>
          <w:trHeight w:val="295"/>
        </w:trPr>
        <w:tc>
          <w:tcPr>
            <w:tcW w:w="2051" w:type="pct"/>
            <w:gridSpan w:val="4"/>
            <w:tcBorders>
              <w:top w:val="nil"/>
              <w:left w:val="nil"/>
              <w:bottom w:val="nil"/>
              <w:right w:val="nil"/>
            </w:tcBorders>
          </w:tcPr>
          <w:p w:rsidR="00EF7CD4" w:rsidRPr="00C57AFF" w:rsidRDefault="00EF7CD4" w:rsidP="00C57AFF">
            <w:pPr>
              <w:numPr>
                <w:ilvl w:val="12"/>
                <w:numId w:val="0"/>
              </w:numPr>
              <w:rPr>
                <w:color w:val="000000"/>
                <w:spacing w:val="-4"/>
                <w:lang w:val="es-MX"/>
              </w:rPr>
            </w:pPr>
            <w:r w:rsidRPr="00451349">
              <w:rPr>
                <w:rFonts w:eastAsia="Times New Roman"/>
                <w:color w:val="000000"/>
                <w:spacing w:val="-4"/>
                <w:szCs w:val="20"/>
                <w:lang w:val="es-MX"/>
              </w:rPr>
              <w:t>Número de unidades generadoras</w:t>
            </w:r>
            <w:r w:rsidR="003C0E53" w:rsidRPr="00451349">
              <w:rPr>
                <w:rFonts w:eastAsia="Times New Roman"/>
                <w:color w:val="000000"/>
                <w:spacing w:val="-4"/>
                <w:szCs w:val="20"/>
                <w:lang w:val="es-MX"/>
              </w:rPr>
              <w:t xml:space="preserve"> (Aerogeneradores, inversores</w:t>
            </w:r>
            <w:r w:rsidR="00E86D19" w:rsidRPr="00451349">
              <w:rPr>
                <w:rFonts w:eastAsia="Times New Roman"/>
                <w:color w:val="000000"/>
                <w:spacing w:val="-4"/>
                <w:szCs w:val="20"/>
                <w:lang w:val="es-MX"/>
              </w:rPr>
              <w:t>,</w:t>
            </w:r>
            <w:r w:rsidR="003C0E53" w:rsidRPr="00451349">
              <w:rPr>
                <w:rFonts w:eastAsia="Times New Roman"/>
                <w:color w:val="000000"/>
                <w:spacing w:val="-4"/>
                <w:szCs w:val="20"/>
                <w:lang w:val="es-MX"/>
              </w:rPr>
              <w:t>)</w:t>
            </w:r>
            <w:r w:rsidRPr="00451349">
              <w:rPr>
                <w:rFonts w:eastAsia="Times New Roman"/>
                <w:color w:val="000000"/>
                <w:spacing w:val="-4"/>
                <w:szCs w:val="20"/>
                <w:lang w:val="es-MX"/>
              </w:rPr>
              <w:t>:</w:t>
            </w:r>
          </w:p>
        </w:tc>
        <w:tc>
          <w:tcPr>
            <w:tcW w:w="2720" w:type="pct"/>
            <w:gridSpan w:val="2"/>
            <w:tcBorders>
              <w:top w:val="single" w:sz="4" w:space="0" w:color="auto"/>
              <w:left w:val="nil"/>
              <w:bottom w:val="single" w:sz="4" w:space="0" w:color="auto"/>
              <w:right w:val="nil"/>
            </w:tcBorders>
          </w:tcPr>
          <w:p w:rsidR="00EF7CD4" w:rsidRPr="00C57AFF" w:rsidRDefault="00EF7CD4" w:rsidP="00C57AFF">
            <w:pPr>
              <w:numPr>
                <w:ilvl w:val="12"/>
                <w:numId w:val="0"/>
              </w:numPr>
              <w:jc w:val="center"/>
              <w:rPr>
                <w:color w:val="000000"/>
                <w:spacing w:val="-4"/>
                <w:lang w:val="es-MX"/>
              </w:rPr>
            </w:pPr>
          </w:p>
        </w:tc>
      </w:tr>
      <w:tr w:rsidR="00EF7CD4" w:rsidRPr="00331C12" w:rsidTr="00C57AFF">
        <w:trPr>
          <w:gridAfter w:val="1"/>
          <w:wAfter w:w="229" w:type="pct"/>
          <w:trHeight w:val="295"/>
        </w:trPr>
        <w:tc>
          <w:tcPr>
            <w:tcW w:w="2051" w:type="pct"/>
            <w:gridSpan w:val="4"/>
            <w:tcBorders>
              <w:top w:val="nil"/>
              <w:left w:val="nil"/>
              <w:bottom w:val="nil"/>
              <w:right w:val="nil"/>
            </w:tcBorders>
          </w:tcPr>
          <w:p w:rsidR="00EF7CD4" w:rsidRPr="003C4CE0" w:rsidRDefault="00EF7CD4" w:rsidP="00C57AFF">
            <w:pPr>
              <w:numPr>
                <w:ilvl w:val="12"/>
                <w:numId w:val="0"/>
              </w:numPr>
              <w:rPr>
                <w:rFonts w:eastAsia="Times New Roman"/>
                <w:color w:val="000000"/>
                <w:spacing w:val="-4"/>
                <w:szCs w:val="20"/>
                <w:lang w:val="es-MX"/>
              </w:rPr>
            </w:pPr>
            <w:r w:rsidRPr="00451349">
              <w:rPr>
                <w:rFonts w:eastAsia="Times New Roman"/>
                <w:color w:val="000000"/>
                <w:spacing w:val="-4"/>
                <w:szCs w:val="20"/>
                <w:lang w:val="es-MX"/>
              </w:rPr>
              <w:t>Capacidad por unidad generadora (MW</w:t>
            </w:r>
            <w:r w:rsidR="00E86D19" w:rsidRPr="00451349">
              <w:rPr>
                <w:rFonts w:eastAsia="Times New Roman"/>
                <w:color w:val="000000"/>
                <w:spacing w:val="-4"/>
                <w:szCs w:val="20"/>
                <w:vertAlign w:val="subscript"/>
                <w:lang w:val="es-MX"/>
              </w:rPr>
              <w:t>AC</w:t>
            </w:r>
            <w:r w:rsidRPr="00451349">
              <w:rPr>
                <w:rFonts w:eastAsia="Times New Roman"/>
                <w:color w:val="000000"/>
                <w:spacing w:val="-4"/>
                <w:szCs w:val="20"/>
                <w:lang w:val="es-MX"/>
              </w:rPr>
              <w:t>):</w:t>
            </w:r>
          </w:p>
        </w:tc>
        <w:tc>
          <w:tcPr>
            <w:tcW w:w="2720" w:type="pct"/>
            <w:gridSpan w:val="2"/>
            <w:tcBorders>
              <w:top w:val="single" w:sz="4" w:space="0" w:color="auto"/>
              <w:left w:val="nil"/>
              <w:bottom w:val="single" w:sz="4" w:space="0" w:color="auto"/>
              <w:right w:val="nil"/>
            </w:tcBorders>
          </w:tcPr>
          <w:p w:rsidR="00EF7CD4" w:rsidRPr="003C4CE0" w:rsidRDefault="00EF7CD4" w:rsidP="00C57AFF">
            <w:pPr>
              <w:numPr>
                <w:ilvl w:val="12"/>
                <w:numId w:val="0"/>
              </w:numPr>
              <w:jc w:val="center"/>
              <w:rPr>
                <w:rFonts w:eastAsia="Times New Roman"/>
                <w:color w:val="000000"/>
                <w:spacing w:val="-4"/>
                <w:szCs w:val="20"/>
                <w:lang w:val="es-MX"/>
              </w:rPr>
            </w:pPr>
          </w:p>
        </w:tc>
      </w:tr>
      <w:tr w:rsidR="00EF7CD4" w:rsidRPr="00331C12" w:rsidTr="00C57AFF">
        <w:trPr>
          <w:gridAfter w:val="1"/>
          <w:wAfter w:w="229" w:type="pct"/>
          <w:trHeight w:val="831"/>
        </w:trPr>
        <w:tc>
          <w:tcPr>
            <w:tcW w:w="2051" w:type="pct"/>
            <w:gridSpan w:val="4"/>
            <w:tcBorders>
              <w:top w:val="nil"/>
              <w:left w:val="nil"/>
              <w:bottom w:val="nil"/>
              <w:right w:val="nil"/>
            </w:tcBorders>
          </w:tcPr>
          <w:p w:rsidR="00EF7CD4" w:rsidRPr="003C4CE0" w:rsidRDefault="00EF7CD4" w:rsidP="00C57AFF">
            <w:pPr>
              <w:numPr>
                <w:ilvl w:val="12"/>
                <w:numId w:val="0"/>
              </w:numPr>
              <w:rPr>
                <w:rFonts w:eastAsia="Times New Roman"/>
                <w:color w:val="000000"/>
                <w:spacing w:val="-4"/>
                <w:szCs w:val="20"/>
                <w:lang w:val="es-MX"/>
              </w:rPr>
            </w:pPr>
            <w:r w:rsidRPr="00451349">
              <w:rPr>
                <w:rFonts w:eastAsia="Times New Roman"/>
                <w:color w:val="000000"/>
                <w:spacing w:val="-4"/>
                <w:szCs w:val="20"/>
                <w:lang w:val="es-MX"/>
              </w:rPr>
              <w:t xml:space="preserve">Capacidad adicional a Incrementar (si está </w:t>
            </w:r>
            <w:r w:rsidR="00E86D19" w:rsidRPr="00451349">
              <w:rPr>
                <w:rFonts w:eastAsia="Times New Roman"/>
                <w:color w:val="000000"/>
                <w:spacing w:val="-4"/>
                <w:szCs w:val="20"/>
                <w:lang w:val="es-MX"/>
              </w:rPr>
              <w:t>en operación/repotenciación)  (M</w:t>
            </w:r>
            <w:r w:rsidRPr="00451349">
              <w:rPr>
                <w:rFonts w:eastAsia="Times New Roman"/>
                <w:color w:val="000000"/>
                <w:spacing w:val="-4"/>
                <w:szCs w:val="20"/>
                <w:lang w:val="es-MX"/>
              </w:rPr>
              <w:t>W</w:t>
            </w:r>
            <w:r w:rsidR="00E86D19" w:rsidRPr="00451349">
              <w:rPr>
                <w:rFonts w:eastAsia="Times New Roman"/>
                <w:color w:val="000000"/>
                <w:spacing w:val="-4"/>
                <w:szCs w:val="20"/>
                <w:vertAlign w:val="subscript"/>
                <w:lang w:val="es-MX"/>
              </w:rPr>
              <w:t>AC</w:t>
            </w:r>
            <w:r w:rsidRPr="00451349">
              <w:rPr>
                <w:rFonts w:eastAsia="Times New Roman"/>
                <w:color w:val="000000"/>
                <w:spacing w:val="-4"/>
                <w:szCs w:val="20"/>
                <w:lang w:val="es-MX"/>
              </w:rPr>
              <w:t>):</w:t>
            </w:r>
          </w:p>
        </w:tc>
        <w:tc>
          <w:tcPr>
            <w:tcW w:w="2720" w:type="pct"/>
            <w:gridSpan w:val="2"/>
            <w:tcBorders>
              <w:top w:val="single" w:sz="4" w:space="0" w:color="auto"/>
              <w:left w:val="nil"/>
              <w:bottom w:val="nil"/>
              <w:right w:val="nil"/>
            </w:tcBorders>
          </w:tcPr>
          <w:p w:rsidR="00E86D19" w:rsidRPr="003C4CE0" w:rsidRDefault="00E86D19" w:rsidP="00C57AFF">
            <w:pPr>
              <w:numPr>
                <w:ilvl w:val="12"/>
                <w:numId w:val="0"/>
              </w:numPr>
              <w:jc w:val="center"/>
              <w:rPr>
                <w:rFonts w:eastAsia="Times New Roman"/>
                <w:color w:val="000000"/>
                <w:spacing w:val="-4"/>
                <w:szCs w:val="20"/>
                <w:lang w:val="es-MX"/>
              </w:rPr>
            </w:pPr>
          </w:p>
        </w:tc>
      </w:tr>
      <w:tr w:rsidR="00607815" w:rsidRPr="00331C12" w:rsidTr="00C57AFF">
        <w:trPr>
          <w:gridAfter w:val="1"/>
          <w:wAfter w:w="229" w:type="pct"/>
          <w:trHeight w:val="831"/>
        </w:trPr>
        <w:tc>
          <w:tcPr>
            <w:tcW w:w="2051" w:type="pct"/>
            <w:gridSpan w:val="4"/>
            <w:tcBorders>
              <w:top w:val="nil"/>
              <w:left w:val="nil"/>
              <w:bottom w:val="nil"/>
              <w:right w:val="nil"/>
            </w:tcBorders>
          </w:tcPr>
          <w:p w:rsidR="00607815" w:rsidRDefault="00607815" w:rsidP="00C57AFF">
            <w:pPr>
              <w:numPr>
                <w:ilvl w:val="12"/>
                <w:numId w:val="0"/>
              </w:numPr>
              <w:rPr>
                <w:rFonts w:eastAsia="Times New Roman"/>
                <w:color w:val="000000"/>
                <w:spacing w:val="-4"/>
                <w:szCs w:val="20"/>
              </w:rPr>
            </w:pPr>
          </w:p>
          <w:p w:rsidR="00607815" w:rsidRDefault="00607815" w:rsidP="00C57AFF">
            <w:pPr>
              <w:numPr>
                <w:ilvl w:val="12"/>
                <w:numId w:val="0"/>
              </w:numPr>
              <w:rPr>
                <w:rFonts w:eastAsia="Times New Roman"/>
                <w:color w:val="000000"/>
                <w:spacing w:val="-4"/>
                <w:szCs w:val="20"/>
              </w:rPr>
            </w:pPr>
          </w:p>
          <w:p w:rsidR="00607815" w:rsidRDefault="00607815" w:rsidP="00C57AFF">
            <w:pPr>
              <w:numPr>
                <w:ilvl w:val="12"/>
                <w:numId w:val="0"/>
              </w:numPr>
              <w:rPr>
                <w:rFonts w:eastAsia="Times New Roman"/>
                <w:color w:val="000000"/>
                <w:spacing w:val="-4"/>
                <w:szCs w:val="20"/>
              </w:rPr>
            </w:pPr>
          </w:p>
          <w:p w:rsidR="00607815" w:rsidRDefault="00607815" w:rsidP="00C57AFF">
            <w:pPr>
              <w:numPr>
                <w:ilvl w:val="12"/>
                <w:numId w:val="0"/>
              </w:numPr>
              <w:rPr>
                <w:rFonts w:eastAsia="Times New Roman"/>
                <w:color w:val="000000"/>
                <w:spacing w:val="-4"/>
                <w:szCs w:val="20"/>
              </w:rPr>
            </w:pPr>
          </w:p>
          <w:p w:rsidR="00607815" w:rsidRDefault="00607815" w:rsidP="00C57AFF">
            <w:pPr>
              <w:numPr>
                <w:ilvl w:val="12"/>
                <w:numId w:val="0"/>
              </w:numPr>
              <w:rPr>
                <w:rFonts w:eastAsia="Times New Roman"/>
                <w:color w:val="000000"/>
                <w:spacing w:val="-4"/>
                <w:szCs w:val="20"/>
              </w:rPr>
            </w:pPr>
          </w:p>
          <w:p w:rsidR="00607815" w:rsidRPr="00451349" w:rsidRDefault="00607815" w:rsidP="00C57AFF">
            <w:pPr>
              <w:numPr>
                <w:ilvl w:val="12"/>
                <w:numId w:val="0"/>
              </w:numPr>
              <w:rPr>
                <w:rFonts w:eastAsia="Times New Roman"/>
                <w:color w:val="000000"/>
                <w:spacing w:val="-4"/>
                <w:szCs w:val="20"/>
              </w:rPr>
            </w:pPr>
          </w:p>
        </w:tc>
        <w:tc>
          <w:tcPr>
            <w:tcW w:w="2720" w:type="pct"/>
            <w:gridSpan w:val="2"/>
            <w:tcBorders>
              <w:top w:val="single" w:sz="4" w:space="0" w:color="auto"/>
              <w:left w:val="nil"/>
              <w:bottom w:val="nil"/>
              <w:right w:val="nil"/>
            </w:tcBorders>
          </w:tcPr>
          <w:p w:rsidR="00607815" w:rsidRPr="003C4CE0" w:rsidRDefault="00607815" w:rsidP="00C57AFF">
            <w:pPr>
              <w:numPr>
                <w:ilvl w:val="12"/>
                <w:numId w:val="0"/>
              </w:numPr>
              <w:jc w:val="center"/>
              <w:rPr>
                <w:rFonts w:eastAsia="Times New Roman"/>
                <w:color w:val="000000"/>
                <w:spacing w:val="-4"/>
                <w:szCs w:val="20"/>
              </w:rPr>
            </w:pPr>
          </w:p>
        </w:tc>
      </w:tr>
      <w:tr w:rsidR="00EF7CD4" w:rsidRPr="00807874" w:rsidTr="00C57AFF">
        <w:trPr>
          <w:gridAfter w:val="1"/>
          <w:wAfter w:w="120" w:type="pct"/>
        </w:trPr>
        <w:tc>
          <w:tcPr>
            <w:tcW w:w="4880" w:type="pct"/>
            <w:gridSpan w:val="6"/>
          </w:tcPr>
          <w:p w:rsidR="00EF7CD4" w:rsidRPr="00807874" w:rsidRDefault="00EF7CD4" w:rsidP="00C57AFF">
            <w:pPr>
              <w:numPr>
                <w:ilvl w:val="12"/>
                <w:numId w:val="0"/>
              </w:numPr>
              <w:jc w:val="center"/>
              <w:rPr>
                <w:b/>
                <w:szCs w:val="20"/>
                <w:lang w:val="es-ES_tradnl" w:eastAsia="es-ES"/>
              </w:rPr>
            </w:pPr>
            <w:r>
              <w:rPr>
                <w:b/>
                <w:szCs w:val="20"/>
                <w:lang w:val="es-ES_tradnl" w:eastAsia="es-ES"/>
              </w:rPr>
              <w:lastRenderedPageBreak/>
              <w:t>Datos del Perito Independiente que acredita la presente información</w:t>
            </w:r>
          </w:p>
        </w:tc>
      </w:tr>
      <w:tr w:rsidR="00EF7CD4" w:rsidRPr="00331C12" w:rsidTr="00490A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15" w:type="pct"/>
            <w:gridSpan w:val="2"/>
          </w:tcPr>
          <w:p w:rsidR="00EF7CD4" w:rsidRPr="00505D9C" w:rsidRDefault="00EF7CD4" w:rsidP="00490A67">
            <w:pPr>
              <w:numPr>
                <w:ilvl w:val="12"/>
                <w:numId w:val="0"/>
              </w:numPr>
              <w:rPr>
                <w:szCs w:val="20"/>
                <w:lang w:val="es-ES_tradnl" w:eastAsia="es-ES"/>
              </w:rPr>
            </w:pPr>
            <w:r>
              <w:rPr>
                <w:szCs w:val="20"/>
                <w:lang w:val="es-ES_tradnl"/>
              </w:rPr>
              <w:t>N</w:t>
            </w:r>
            <w:proofErr w:type="spellStart"/>
            <w:r w:rsidR="00490A67" w:rsidRPr="00451349">
              <w:rPr>
                <w:szCs w:val="20"/>
                <w:lang w:val="es-MX"/>
              </w:rPr>
              <w:t>ombre</w:t>
            </w:r>
            <w:proofErr w:type="spellEnd"/>
            <w:r w:rsidR="00490A67" w:rsidRPr="00451349">
              <w:rPr>
                <w:szCs w:val="20"/>
                <w:lang w:val="es-MX"/>
              </w:rPr>
              <w:t xml:space="preserve"> de la empresa que realiza el peritaje</w:t>
            </w:r>
            <w:r w:rsidRPr="00451349">
              <w:rPr>
                <w:szCs w:val="20"/>
                <w:lang w:val="es-MX"/>
              </w:rPr>
              <w:t>:</w:t>
            </w:r>
          </w:p>
        </w:tc>
        <w:tc>
          <w:tcPr>
            <w:tcW w:w="3085" w:type="pct"/>
            <w:gridSpan w:val="5"/>
            <w:tcBorders>
              <w:bottom w:val="single" w:sz="4" w:space="0" w:color="000000" w:themeColor="text1"/>
            </w:tcBorders>
          </w:tcPr>
          <w:p w:rsidR="00EF7CD4" w:rsidRPr="00331C12" w:rsidRDefault="00EF7CD4" w:rsidP="00C57AFF">
            <w:pPr>
              <w:numPr>
                <w:ilvl w:val="12"/>
                <w:numId w:val="0"/>
              </w:numPr>
              <w:jc w:val="center"/>
              <w:rPr>
                <w:szCs w:val="20"/>
                <w:lang w:val="es-ES_tradnl" w:eastAsia="es-ES"/>
              </w:rPr>
            </w:pPr>
          </w:p>
        </w:tc>
      </w:tr>
      <w:tr w:rsidR="00490A67" w:rsidRPr="00331C12"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15" w:type="pct"/>
            <w:gridSpan w:val="2"/>
          </w:tcPr>
          <w:p w:rsidR="00490A67" w:rsidRDefault="00490A67" w:rsidP="00490A67">
            <w:pPr>
              <w:numPr>
                <w:ilvl w:val="12"/>
                <w:numId w:val="0"/>
              </w:numPr>
              <w:rPr>
                <w:szCs w:val="20"/>
                <w:lang w:val="es-ES_tradnl"/>
              </w:rPr>
            </w:pPr>
            <w:r>
              <w:rPr>
                <w:szCs w:val="20"/>
                <w:lang w:val="es-ES_tradnl"/>
              </w:rPr>
              <w:t>N</w:t>
            </w:r>
            <w:proofErr w:type="spellStart"/>
            <w:r w:rsidRPr="00451349">
              <w:rPr>
                <w:szCs w:val="20"/>
                <w:lang w:val="es-MX"/>
              </w:rPr>
              <w:t>ombre</w:t>
            </w:r>
            <w:proofErr w:type="spellEnd"/>
            <w:r w:rsidRPr="00451349">
              <w:rPr>
                <w:szCs w:val="20"/>
                <w:lang w:val="es-MX"/>
              </w:rPr>
              <w:t xml:space="preserve"> del perito independiente que realizo el informe</w:t>
            </w:r>
          </w:p>
        </w:tc>
        <w:tc>
          <w:tcPr>
            <w:tcW w:w="3085" w:type="pct"/>
            <w:gridSpan w:val="5"/>
            <w:tcBorders>
              <w:bottom w:val="single" w:sz="4" w:space="0" w:color="000000" w:themeColor="text1"/>
            </w:tcBorders>
          </w:tcPr>
          <w:p w:rsidR="00490A67" w:rsidRPr="00331C12" w:rsidRDefault="00490A67" w:rsidP="00C57AFF">
            <w:pPr>
              <w:numPr>
                <w:ilvl w:val="12"/>
                <w:numId w:val="0"/>
              </w:numPr>
              <w:jc w:val="center"/>
              <w:rPr>
                <w:szCs w:val="20"/>
                <w:lang w:val="es-ES_tradnl" w:eastAsia="es-ES"/>
              </w:rPr>
            </w:pPr>
          </w:p>
        </w:tc>
      </w:tr>
      <w:tr w:rsidR="00EF7CD4" w:rsidRPr="00395B14"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15" w:type="pct"/>
            <w:gridSpan w:val="2"/>
          </w:tcPr>
          <w:p w:rsidR="00EF7CD4" w:rsidRPr="00505D9C" w:rsidRDefault="00EF7CD4" w:rsidP="00C57AFF">
            <w:pPr>
              <w:numPr>
                <w:ilvl w:val="12"/>
                <w:numId w:val="0"/>
              </w:numPr>
              <w:rPr>
                <w:szCs w:val="20"/>
                <w:lang w:eastAsia="es-ES"/>
              </w:rPr>
            </w:pPr>
            <w:proofErr w:type="spellStart"/>
            <w:r>
              <w:rPr>
                <w:szCs w:val="20"/>
              </w:rPr>
              <w:t>Número</w:t>
            </w:r>
            <w:proofErr w:type="spellEnd"/>
            <w:r>
              <w:rPr>
                <w:szCs w:val="20"/>
              </w:rPr>
              <w:t xml:space="preserve"> de </w:t>
            </w:r>
            <w:proofErr w:type="spellStart"/>
            <w:r>
              <w:rPr>
                <w:szCs w:val="20"/>
              </w:rPr>
              <w:t>C</w:t>
            </w:r>
            <w:r w:rsidR="0051552F">
              <w:rPr>
                <w:szCs w:val="20"/>
              </w:rPr>
              <w:t>é</w:t>
            </w:r>
            <w:r>
              <w:rPr>
                <w:szCs w:val="20"/>
              </w:rPr>
              <w:t>dula</w:t>
            </w:r>
            <w:proofErr w:type="spellEnd"/>
            <w:r>
              <w:rPr>
                <w:szCs w:val="20"/>
              </w:rPr>
              <w:t xml:space="preserve"> </w:t>
            </w:r>
            <w:proofErr w:type="spellStart"/>
            <w:r>
              <w:rPr>
                <w:szCs w:val="20"/>
              </w:rPr>
              <w:t>P</w:t>
            </w:r>
            <w:r w:rsidRPr="00505D9C">
              <w:rPr>
                <w:szCs w:val="20"/>
              </w:rPr>
              <w:t>rofesional</w:t>
            </w:r>
            <w:proofErr w:type="spellEnd"/>
            <w:r>
              <w:rPr>
                <w:szCs w:val="20"/>
              </w:rPr>
              <w:t>:</w:t>
            </w:r>
          </w:p>
        </w:tc>
        <w:tc>
          <w:tcPr>
            <w:tcW w:w="3085" w:type="pct"/>
            <w:gridSpan w:val="5"/>
            <w:tcBorders>
              <w:top w:val="single" w:sz="4" w:space="0" w:color="000000" w:themeColor="text1"/>
              <w:bottom w:val="single" w:sz="4" w:space="0" w:color="000000" w:themeColor="text1"/>
            </w:tcBorders>
          </w:tcPr>
          <w:p w:rsidR="00EF7CD4" w:rsidRPr="00395B14" w:rsidRDefault="00EF7CD4" w:rsidP="00C57AFF">
            <w:pPr>
              <w:numPr>
                <w:ilvl w:val="12"/>
                <w:numId w:val="0"/>
              </w:numPr>
              <w:rPr>
                <w:szCs w:val="20"/>
                <w:lang w:val="es-ES_tradnl" w:eastAsia="es-ES"/>
              </w:rPr>
            </w:pPr>
          </w:p>
        </w:tc>
      </w:tr>
      <w:tr w:rsidR="00EF7CD4" w:rsidRPr="00762172"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7"/>
        </w:trPr>
        <w:tc>
          <w:tcPr>
            <w:tcW w:w="608" w:type="pct"/>
            <w:hideMark/>
          </w:tcPr>
          <w:p w:rsidR="00EF7CD4" w:rsidRPr="00762172" w:rsidRDefault="00EF7CD4" w:rsidP="00C57AFF">
            <w:pPr>
              <w:numPr>
                <w:ilvl w:val="12"/>
                <w:numId w:val="0"/>
              </w:numPr>
              <w:rPr>
                <w:szCs w:val="20"/>
                <w:lang w:val="es-ES_tradnl" w:eastAsia="es-ES"/>
              </w:rPr>
            </w:pPr>
            <w:r w:rsidRPr="00762172">
              <w:rPr>
                <w:szCs w:val="20"/>
                <w:lang w:val="es-ES_tradnl" w:eastAsia="es-ES"/>
              </w:rPr>
              <w:t>Domicilio:</w:t>
            </w:r>
          </w:p>
        </w:tc>
        <w:tc>
          <w:tcPr>
            <w:tcW w:w="1404" w:type="pct"/>
            <w:gridSpan w:val="2"/>
            <w:tcBorders>
              <w:bottom w:val="single" w:sz="4" w:space="0" w:color="000000" w:themeColor="text1"/>
            </w:tcBorders>
          </w:tcPr>
          <w:p w:rsidR="00EF7CD4" w:rsidRPr="00762172" w:rsidRDefault="00EF7CD4" w:rsidP="00C57AFF">
            <w:pPr>
              <w:numPr>
                <w:ilvl w:val="12"/>
                <w:numId w:val="0"/>
              </w:numPr>
              <w:rPr>
                <w:szCs w:val="20"/>
                <w:lang w:val="es-ES_tradnl" w:eastAsia="es-ES"/>
              </w:rPr>
            </w:pPr>
          </w:p>
        </w:tc>
        <w:tc>
          <w:tcPr>
            <w:tcW w:w="1222" w:type="pct"/>
            <w:gridSpan w:val="2"/>
            <w:tcBorders>
              <w:bottom w:val="single" w:sz="4" w:space="0" w:color="000000" w:themeColor="text1"/>
            </w:tcBorders>
          </w:tcPr>
          <w:p w:rsidR="00EF7CD4" w:rsidRPr="00762172" w:rsidRDefault="00EF7CD4" w:rsidP="00C57AFF">
            <w:pPr>
              <w:numPr>
                <w:ilvl w:val="12"/>
                <w:numId w:val="0"/>
              </w:numPr>
              <w:rPr>
                <w:szCs w:val="20"/>
                <w:lang w:val="es-ES_tradnl" w:eastAsia="es-ES"/>
              </w:rPr>
            </w:pPr>
          </w:p>
        </w:tc>
        <w:tc>
          <w:tcPr>
            <w:tcW w:w="1766" w:type="pct"/>
            <w:gridSpan w:val="2"/>
            <w:tcBorders>
              <w:bottom w:val="single" w:sz="4" w:space="0" w:color="000000" w:themeColor="text1"/>
            </w:tcBorders>
          </w:tcPr>
          <w:p w:rsidR="00EF7CD4" w:rsidRPr="00762172" w:rsidRDefault="00EF7CD4" w:rsidP="00C57AFF">
            <w:pPr>
              <w:numPr>
                <w:ilvl w:val="12"/>
                <w:numId w:val="0"/>
              </w:numPr>
              <w:rPr>
                <w:szCs w:val="20"/>
                <w:lang w:val="es-ES_tradnl" w:eastAsia="es-ES"/>
              </w:rPr>
            </w:pPr>
          </w:p>
        </w:tc>
      </w:tr>
      <w:tr w:rsidR="00EF7CD4" w:rsidRPr="00762172"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8" w:type="pct"/>
          </w:tcPr>
          <w:p w:rsidR="00EF7CD4" w:rsidRPr="00762172" w:rsidRDefault="00EF7CD4" w:rsidP="00C57AFF">
            <w:pPr>
              <w:numPr>
                <w:ilvl w:val="12"/>
                <w:numId w:val="0"/>
              </w:numPr>
              <w:rPr>
                <w:szCs w:val="20"/>
                <w:lang w:val="es-ES_tradnl" w:eastAsia="es-ES"/>
              </w:rPr>
            </w:pPr>
          </w:p>
        </w:tc>
        <w:tc>
          <w:tcPr>
            <w:tcW w:w="1404" w:type="pct"/>
            <w:gridSpan w:val="2"/>
          </w:tcPr>
          <w:p w:rsidR="00EF7CD4" w:rsidRPr="00762172" w:rsidRDefault="00EF7CD4" w:rsidP="00C57AFF">
            <w:pPr>
              <w:numPr>
                <w:ilvl w:val="12"/>
                <w:numId w:val="0"/>
              </w:numPr>
              <w:rPr>
                <w:szCs w:val="20"/>
                <w:lang w:val="es-ES_tradnl" w:eastAsia="es-ES"/>
              </w:rPr>
            </w:pPr>
            <w:r w:rsidRPr="00762172">
              <w:rPr>
                <w:szCs w:val="20"/>
                <w:lang w:val="es-ES_tradnl" w:eastAsia="es-ES"/>
              </w:rPr>
              <w:t xml:space="preserve">              Calle y número</w:t>
            </w:r>
          </w:p>
        </w:tc>
        <w:tc>
          <w:tcPr>
            <w:tcW w:w="1222" w:type="pct"/>
            <w:gridSpan w:val="2"/>
          </w:tcPr>
          <w:p w:rsidR="00EF7CD4" w:rsidRPr="00762172" w:rsidRDefault="00EF7CD4" w:rsidP="00C57AFF">
            <w:pPr>
              <w:numPr>
                <w:ilvl w:val="12"/>
                <w:numId w:val="0"/>
              </w:numPr>
              <w:rPr>
                <w:szCs w:val="20"/>
                <w:lang w:val="es-ES_tradnl" w:eastAsia="es-ES"/>
              </w:rPr>
            </w:pPr>
            <w:r>
              <w:rPr>
                <w:szCs w:val="20"/>
                <w:lang w:val="es-ES_tradnl" w:eastAsia="es-ES"/>
              </w:rPr>
              <w:t xml:space="preserve">           </w:t>
            </w:r>
            <w:r w:rsidRPr="00762172">
              <w:rPr>
                <w:szCs w:val="20"/>
                <w:lang w:val="es-ES_tradnl" w:eastAsia="es-ES"/>
              </w:rPr>
              <w:t>Colonia</w:t>
            </w:r>
          </w:p>
        </w:tc>
        <w:tc>
          <w:tcPr>
            <w:tcW w:w="1766" w:type="pct"/>
            <w:gridSpan w:val="2"/>
            <w:hideMark/>
          </w:tcPr>
          <w:p w:rsidR="00EF7CD4" w:rsidRPr="00762172" w:rsidRDefault="00EF7CD4" w:rsidP="00C57AFF">
            <w:pPr>
              <w:numPr>
                <w:ilvl w:val="12"/>
                <w:numId w:val="0"/>
              </w:numPr>
              <w:rPr>
                <w:szCs w:val="20"/>
                <w:lang w:val="es-ES_tradnl" w:eastAsia="es-ES"/>
              </w:rPr>
            </w:pPr>
            <w:r>
              <w:rPr>
                <w:szCs w:val="20"/>
                <w:lang w:val="es-ES_tradnl" w:eastAsia="es-ES"/>
              </w:rPr>
              <w:t xml:space="preserve">            </w:t>
            </w:r>
            <w:r w:rsidRPr="00762172">
              <w:rPr>
                <w:szCs w:val="20"/>
                <w:lang w:val="es-ES_tradnl" w:eastAsia="es-ES"/>
              </w:rPr>
              <w:t>Delegación o Municipio</w:t>
            </w:r>
          </w:p>
        </w:tc>
      </w:tr>
      <w:tr w:rsidR="00EF7CD4" w:rsidRPr="00762172"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8" w:type="pct"/>
          </w:tcPr>
          <w:p w:rsidR="00EF7CD4" w:rsidRPr="00762172" w:rsidRDefault="00EF7CD4" w:rsidP="00C57AFF">
            <w:pPr>
              <w:numPr>
                <w:ilvl w:val="12"/>
                <w:numId w:val="0"/>
              </w:numPr>
              <w:rPr>
                <w:szCs w:val="20"/>
                <w:lang w:val="es-ES_tradnl" w:eastAsia="es-ES"/>
              </w:rPr>
            </w:pPr>
          </w:p>
        </w:tc>
        <w:tc>
          <w:tcPr>
            <w:tcW w:w="1404" w:type="pct"/>
            <w:gridSpan w:val="2"/>
            <w:tcBorders>
              <w:bottom w:val="single" w:sz="4" w:space="0" w:color="000000" w:themeColor="text1"/>
            </w:tcBorders>
          </w:tcPr>
          <w:p w:rsidR="00EF7CD4" w:rsidRPr="00762172" w:rsidRDefault="00EF7CD4" w:rsidP="00C57AFF">
            <w:pPr>
              <w:numPr>
                <w:ilvl w:val="12"/>
                <w:numId w:val="0"/>
              </w:numPr>
              <w:rPr>
                <w:szCs w:val="20"/>
                <w:lang w:val="es-ES_tradnl" w:eastAsia="es-ES"/>
              </w:rPr>
            </w:pPr>
          </w:p>
        </w:tc>
        <w:tc>
          <w:tcPr>
            <w:tcW w:w="1222" w:type="pct"/>
            <w:gridSpan w:val="2"/>
            <w:tcBorders>
              <w:bottom w:val="single" w:sz="4" w:space="0" w:color="000000" w:themeColor="text1"/>
            </w:tcBorders>
          </w:tcPr>
          <w:p w:rsidR="00EF7CD4" w:rsidRPr="00762172" w:rsidRDefault="00EF7CD4" w:rsidP="00C57AFF">
            <w:pPr>
              <w:numPr>
                <w:ilvl w:val="12"/>
                <w:numId w:val="0"/>
              </w:numPr>
              <w:rPr>
                <w:szCs w:val="20"/>
                <w:lang w:val="es-ES_tradnl" w:eastAsia="es-ES"/>
              </w:rPr>
            </w:pPr>
          </w:p>
        </w:tc>
        <w:tc>
          <w:tcPr>
            <w:tcW w:w="1766" w:type="pct"/>
            <w:gridSpan w:val="2"/>
            <w:tcBorders>
              <w:bottom w:val="single" w:sz="4" w:space="0" w:color="000000" w:themeColor="text1"/>
            </w:tcBorders>
          </w:tcPr>
          <w:p w:rsidR="00EF7CD4" w:rsidRPr="00762172" w:rsidRDefault="00EF7CD4" w:rsidP="00C57AFF">
            <w:pPr>
              <w:numPr>
                <w:ilvl w:val="12"/>
                <w:numId w:val="0"/>
              </w:numPr>
              <w:rPr>
                <w:szCs w:val="20"/>
                <w:lang w:val="es-ES_tradnl" w:eastAsia="es-ES"/>
              </w:rPr>
            </w:pPr>
          </w:p>
        </w:tc>
      </w:tr>
      <w:tr w:rsidR="00EF7CD4" w:rsidRPr="00762172"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8" w:type="pct"/>
          </w:tcPr>
          <w:p w:rsidR="00EF7CD4" w:rsidRPr="00762172" w:rsidRDefault="00EF7CD4" w:rsidP="00C57AFF">
            <w:pPr>
              <w:numPr>
                <w:ilvl w:val="12"/>
                <w:numId w:val="0"/>
              </w:numPr>
              <w:rPr>
                <w:szCs w:val="20"/>
                <w:lang w:val="es-ES_tradnl" w:eastAsia="es-ES"/>
              </w:rPr>
            </w:pPr>
          </w:p>
        </w:tc>
        <w:tc>
          <w:tcPr>
            <w:tcW w:w="1404" w:type="pct"/>
            <w:gridSpan w:val="2"/>
            <w:tcBorders>
              <w:top w:val="single" w:sz="4" w:space="0" w:color="000000" w:themeColor="text1"/>
            </w:tcBorders>
          </w:tcPr>
          <w:p w:rsidR="00EF7CD4" w:rsidRPr="00762172" w:rsidRDefault="00EF7CD4" w:rsidP="00C57AFF">
            <w:pPr>
              <w:numPr>
                <w:ilvl w:val="12"/>
                <w:numId w:val="0"/>
              </w:numPr>
              <w:rPr>
                <w:szCs w:val="20"/>
                <w:lang w:val="es-ES_tradnl" w:eastAsia="es-ES"/>
              </w:rPr>
            </w:pPr>
            <w:r w:rsidRPr="00762172">
              <w:rPr>
                <w:szCs w:val="20"/>
                <w:lang w:val="es-ES_tradnl" w:eastAsia="es-ES"/>
              </w:rPr>
              <w:t xml:space="preserve">              Código postal</w:t>
            </w:r>
          </w:p>
        </w:tc>
        <w:tc>
          <w:tcPr>
            <w:tcW w:w="1222" w:type="pct"/>
            <w:gridSpan w:val="2"/>
            <w:tcBorders>
              <w:top w:val="single" w:sz="4" w:space="0" w:color="000000" w:themeColor="text1"/>
            </w:tcBorders>
          </w:tcPr>
          <w:p w:rsidR="00EF7CD4" w:rsidRPr="00762172" w:rsidRDefault="00EF7CD4" w:rsidP="00C57AFF">
            <w:pPr>
              <w:numPr>
                <w:ilvl w:val="12"/>
                <w:numId w:val="0"/>
              </w:numPr>
              <w:jc w:val="center"/>
              <w:rPr>
                <w:szCs w:val="20"/>
                <w:lang w:val="es-ES_tradnl" w:eastAsia="es-ES"/>
              </w:rPr>
            </w:pPr>
            <w:r w:rsidRPr="00762172">
              <w:rPr>
                <w:szCs w:val="20"/>
                <w:lang w:val="es-ES_tradnl" w:eastAsia="es-ES"/>
              </w:rPr>
              <w:t>Entidad Federativa</w:t>
            </w:r>
          </w:p>
        </w:tc>
        <w:tc>
          <w:tcPr>
            <w:tcW w:w="1766" w:type="pct"/>
            <w:gridSpan w:val="2"/>
            <w:tcBorders>
              <w:top w:val="single" w:sz="4" w:space="0" w:color="000000" w:themeColor="text1"/>
            </w:tcBorders>
            <w:hideMark/>
          </w:tcPr>
          <w:p w:rsidR="00EF7CD4" w:rsidRPr="00762172" w:rsidRDefault="00EF7CD4" w:rsidP="00C57AFF">
            <w:pPr>
              <w:numPr>
                <w:ilvl w:val="12"/>
                <w:numId w:val="0"/>
              </w:numPr>
              <w:rPr>
                <w:szCs w:val="20"/>
                <w:lang w:val="es-ES_tradnl" w:eastAsia="es-ES"/>
              </w:rPr>
            </w:pPr>
            <w:r w:rsidRPr="00762172">
              <w:rPr>
                <w:szCs w:val="20"/>
                <w:lang w:val="es-ES_tradnl" w:eastAsia="es-ES"/>
              </w:rPr>
              <w:t xml:space="preserve"> </w:t>
            </w:r>
            <w:r>
              <w:rPr>
                <w:szCs w:val="20"/>
                <w:lang w:val="es-ES_tradnl" w:eastAsia="es-ES"/>
              </w:rPr>
              <w:t xml:space="preserve">                                       </w:t>
            </w:r>
            <w:r w:rsidRPr="00762172">
              <w:rPr>
                <w:szCs w:val="20"/>
                <w:lang w:val="es-ES_tradnl" w:eastAsia="es-ES"/>
              </w:rPr>
              <w:t>País</w:t>
            </w:r>
          </w:p>
        </w:tc>
      </w:tr>
      <w:tr w:rsidR="00EF7CD4" w:rsidRPr="00762172"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608" w:type="pct"/>
            <w:hideMark/>
          </w:tcPr>
          <w:p w:rsidR="00EF7CD4" w:rsidRPr="00762172" w:rsidRDefault="00EF7CD4" w:rsidP="00C57AFF">
            <w:pPr>
              <w:numPr>
                <w:ilvl w:val="12"/>
                <w:numId w:val="0"/>
              </w:numPr>
              <w:rPr>
                <w:szCs w:val="20"/>
                <w:lang w:val="es-ES_tradnl" w:eastAsia="es-ES"/>
              </w:rPr>
            </w:pPr>
            <w:r w:rsidRPr="00762172">
              <w:rPr>
                <w:szCs w:val="20"/>
                <w:lang w:val="es-ES_tradnl" w:eastAsia="es-ES"/>
              </w:rPr>
              <w:t>Teléfono:</w:t>
            </w:r>
          </w:p>
        </w:tc>
        <w:tc>
          <w:tcPr>
            <w:tcW w:w="1404" w:type="pct"/>
            <w:gridSpan w:val="2"/>
            <w:tcBorders>
              <w:bottom w:val="single" w:sz="4" w:space="0" w:color="000000" w:themeColor="text1"/>
            </w:tcBorders>
          </w:tcPr>
          <w:p w:rsidR="00EF7CD4" w:rsidRPr="00762172" w:rsidRDefault="00EF7CD4" w:rsidP="00C57AFF">
            <w:pPr>
              <w:numPr>
                <w:ilvl w:val="12"/>
                <w:numId w:val="0"/>
              </w:numPr>
              <w:rPr>
                <w:szCs w:val="20"/>
                <w:lang w:val="es-ES_tradnl" w:eastAsia="es-ES"/>
              </w:rPr>
            </w:pPr>
          </w:p>
        </w:tc>
        <w:tc>
          <w:tcPr>
            <w:tcW w:w="1222" w:type="pct"/>
            <w:gridSpan w:val="2"/>
            <w:hideMark/>
          </w:tcPr>
          <w:p w:rsidR="00EF7CD4" w:rsidRPr="00762172" w:rsidRDefault="00EF7CD4" w:rsidP="00C57AFF">
            <w:pPr>
              <w:numPr>
                <w:ilvl w:val="12"/>
                <w:numId w:val="0"/>
              </w:numPr>
              <w:rPr>
                <w:szCs w:val="20"/>
                <w:lang w:val="es-ES_tradnl" w:eastAsia="es-ES"/>
              </w:rPr>
            </w:pPr>
            <w:r w:rsidRPr="00762172">
              <w:rPr>
                <w:szCs w:val="20"/>
                <w:lang w:val="es-ES_tradnl" w:eastAsia="es-ES"/>
              </w:rPr>
              <w:t xml:space="preserve">Correo Electrónico: </w:t>
            </w:r>
          </w:p>
        </w:tc>
        <w:tc>
          <w:tcPr>
            <w:tcW w:w="1766" w:type="pct"/>
            <w:gridSpan w:val="2"/>
            <w:tcBorders>
              <w:bottom w:val="single" w:sz="4" w:space="0" w:color="000000" w:themeColor="text1"/>
            </w:tcBorders>
          </w:tcPr>
          <w:p w:rsidR="00EF7CD4" w:rsidRPr="00762172" w:rsidRDefault="00EF7CD4" w:rsidP="00C57AFF">
            <w:pPr>
              <w:numPr>
                <w:ilvl w:val="12"/>
                <w:numId w:val="0"/>
              </w:numPr>
              <w:rPr>
                <w:szCs w:val="20"/>
                <w:lang w:val="es-ES_tradnl" w:eastAsia="es-ES"/>
              </w:rPr>
            </w:pPr>
          </w:p>
        </w:tc>
      </w:tr>
    </w:tbl>
    <w:p w:rsidR="00EF7CD4" w:rsidRDefault="00EF7CD4" w:rsidP="00EF7CD4">
      <w:pPr>
        <w:pStyle w:val="texto0"/>
        <w:spacing w:line="360" w:lineRule="auto"/>
        <w:ind w:firstLine="0"/>
        <w:rPr>
          <w:rFonts w:cs="Arial"/>
          <w:sz w:val="20"/>
          <w:lang w:val="es-MX"/>
        </w:rPr>
      </w:pPr>
    </w:p>
    <w:tbl>
      <w:tblPr>
        <w:tblStyle w:val="Tablaconcuadrcula"/>
        <w:tblW w:w="3157" w:type="pct"/>
        <w:jc w:val="center"/>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0"/>
      </w:tblGrid>
      <w:tr w:rsidR="00EF7CD4" w:rsidTr="00C57AFF">
        <w:trPr>
          <w:trHeight w:val="331"/>
          <w:jc w:val="center"/>
        </w:trPr>
        <w:tc>
          <w:tcPr>
            <w:tcW w:w="5000" w:type="pct"/>
            <w:tcBorders>
              <w:top w:val="nil"/>
              <w:left w:val="nil"/>
              <w:bottom w:val="single" w:sz="4" w:space="0" w:color="auto"/>
              <w:right w:val="nil"/>
            </w:tcBorders>
            <w:hideMark/>
          </w:tcPr>
          <w:p w:rsidR="00EF7CD4" w:rsidRDefault="00EF7CD4" w:rsidP="00C57AFF">
            <w:pPr>
              <w:jc w:val="center"/>
              <w:rPr>
                <w:sz w:val="22"/>
              </w:rPr>
            </w:pPr>
            <w:r>
              <w:rPr>
                <w:sz w:val="22"/>
              </w:rPr>
              <w:t>(Firma)</w:t>
            </w:r>
          </w:p>
        </w:tc>
      </w:tr>
      <w:tr w:rsidR="00EF7CD4" w:rsidTr="00C57AFF">
        <w:trPr>
          <w:trHeight w:val="685"/>
          <w:jc w:val="center"/>
        </w:trPr>
        <w:tc>
          <w:tcPr>
            <w:tcW w:w="5000" w:type="pct"/>
            <w:tcBorders>
              <w:top w:val="single" w:sz="4" w:space="0" w:color="auto"/>
              <w:left w:val="nil"/>
              <w:bottom w:val="nil"/>
              <w:right w:val="nil"/>
            </w:tcBorders>
            <w:hideMark/>
          </w:tcPr>
          <w:p w:rsidR="00EF7CD4" w:rsidRDefault="00EF7CD4" w:rsidP="00C57AFF">
            <w:pPr>
              <w:ind w:left="34"/>
              <w:jc w:val="center"/>
              <w:rPr>
                <w:b/>
                <w:sz w:val="22"/>
              </w:rPr>
            </w:pPr>
            <w:proofErr w:type="spellStart"/>
            <w:r>
              <w:rPr>
                <w:b/>
                <w:sz w:val="22"/>
              </w:rPr>
              <w:t>Nombre</w:t>
            </w:r>
            <w:proofErr w:type="spellEnd"/>
            <w:r>
              <w:rPr>
                <w:b/>
                <w:sz w:val="22"/>
              </w:rPr>
              <w:t xml:space="preserve"> del </w:t>
            </w:r>
            <w:proofErr w:type="spellStart"/>
            <w:r>
              <w:rPr>
                <w:b/>
                <w:sz w:val="22"/>
              </w:rPr>
              <w:t>perito</w:t>
            </w:r>
            <w:proofErr w:type="spellEnd"/>
            <w:r>
              <w:rPr>
                <w:b/>
                <w:sz w:val="22"/>
              </w:rPr>
              <w:t xml:space="preserve"> </w:t>
            </w:r>
            <w:proofErr w:type="spellStart"/>
            <w:r>
              <w:rPr>
                <w:b/>
                <w:sz w:val="22"/>
              </w:rPr>
              <w:t>independiente</w:t>
            </w:r>
            <w:proofErr w:type="spellEnd"/>
          </w:p>
        </w:tc>
      </w:tr>
    </w:tbl>
    <w:p w:rsidR="00D43B2E" w:rsidRDefault="00D43B2E" w:rsidP="00DE66A5">
      <w:pPr>
        <w:rPr>
          <w:shd w:val="clear" w:color="auto" w:fill="D6E3BC" w:themeFill="accent3" w:themeFillTint="66"/>
        </w:rPr>
      </w:pPr>
    </w:p>
    <w:p w:rsidR="00BD489D" w:rsidRDefault="00BD489D" w:rsidP="00DE66A5">
      <w:pPr>
        <w:rPr>
          <w:shd w:val="clear" w:color="auto" w:fill="D6E3BC" w:themeFill="accent3" w:themeFillTint="66"/>
        </w:rPr>
      </w:pPr>
    </w:p>
    <w:p w:rsidR="00607815" w:rsidRDefault="00607815" w:rsidP="00DE66A5">
      <w:pPr>
        <w:rPr>
          <w:shd w:val="clear" w:color="auto" w:fill="D6E3BC" w:themeFill="accent3" w:themeFillTint="66"/>
        </w:rPr>
      </w:pPr>
    </w:p>
    <w:p w:rsidR="00607815" w:rsidRDefault="00607815" w:rsidP="00DE66A5">
      <w:pPr>
        <w:rPr>
          <w:shd w:val="clear" w:color="auto" w:fill="D6E3BC" w:themeFill="accent3" w:themeFillTint="66"/>
        </w:rPr>
      </w:pPr>
    </w:p>
    <w:p w:rsidR="00607815" w:rsidRDefault="00607815" w:rsidP="00DE66A5">
      <w:pPr>
        <w:rPr>
          <w:shd w:val="clear" w:color="auto" w:fill="D6E3BC" w:themeFill="accent3" w:themeFillTint="66"/>
        </w:rPr>
      </w:pPr>
    </w:p>
    <w:p w:rsidR="00607815" w:rsidRDefault="00607815" w:rsidP="00DE66A5">
      <w:pPr>
        <w:rPr>
          <w:shd w:val="clear" w:color="auto" w:fill="D6E3BC" w:themeFill="accent3" w:themeFillTint="66"/>
        </w:rPr>
      </w:pPr>
    </w:p>
    <w:p w:rsidR="00607815" w:rsidRDefault="00607815" w:rsidP="00DE66A5">
      <w:pPr>
        <w:rPr>
          <w:shd w:val="clear" w:color="auto" w:fill="D6E3BC" w:themeFill="accent3" w:themeFillTint="66"/>
        </w:rPr>
      </w:pPr>
    </w:p>
    <w:p w:rsidR="00607815" w:rsidRDefault="00607815" w:rsidP="00DE66A5">
      <w:pPr>
        <w:rPr>
          <w:shd w:val="clear" w:color="auto" w:fill="D6E3BC" w:themeFill="accent3" w:themeFillTint="66"/>
        </w:rPr>
      </w:pPr>
    </w:p>
    <w:p w:rsidR="00607815" w:rsidRDefault="00607815" w:rsidP="00DE66A5">
      <w:pPr>
        <w:rPr>
          <w:shd w:val="clear" w:color="auto" w:fill="D6E3BC" w:themeFill="accent3" w:themeFillTint="66"/>
        </w:rPr>
      </w:pPr>
    </w:p>
    <w:p w:rsidR="00607815" w:rsidRDefault="00607815" w:rsidP="00DE66A5">
      <w:pPr>
        <w:rPr>
          <w:shd w:val="clear" w:color="auto" w:fill="D6E3BC" w:themeFill="accent3" w:themeFillTint="66"/>
        </w:rPr>
      </w:pPr>
    </w:p>
    <w:p w:rsidR="00607815" w:rsidRDefault="00607815" w:rsidP="00DE66A5">
      <w:pPr>
        <w:rPr>
          <w:shd w:val="clear" w:color="auto" w:fill="D6E3BC" w:themeFill="accent3" w:themeFillTint="66"/>
        </w:rPr>
      </w:pPr>
    </w:p>
    <w:p w:rsidR="00607815" w:rsidRDefault="00607815" w:rsidP="00DE66A5">
      <w:pPr>
        <w:rPr>
          <w:shd w:val="clear" w:color="auto" w:fill="D6E3BC" w:themeFill="accent3" w:themeFillTint="66"/>
        </w:rPr>
      </w:pPr>
    </w:p>
    <w:p w:rsidR="00607815" w:rsidRDefault="00607815" w:rsidP="00DE66A5">
      <w:pPr>
        <w:rPr>
          <w:shd w:val="clear" w:color="auto" w:fill="D6E3BC" w:themeFill="accent3" w:themeFillTint="66"/>
        </w:rPr>
      </w:pPr>
    </w:p>
    <w:p w:rsidR="00C57AFF" w:rsidRPr="00AD7905" w:rsidRDefault="00C57AFF" w:rsidP="00C57AFF">
      <w:pPr>
        <w:tabs>
          <w:tab w:val="clear" w:pos="567"/>
        </w:tabs>
        <w:jc w:val="center"/>
        <w:rPr>
          <w:rFonts w:ascii="Times New Roman" w:eastAsia="Times New Roman" w:hAnsi="Times New Roman" w:cs="Times New Roman"/>
          <w:sz w:val="24"/>
          <w:szCs w:val="24"/>
          <w:lang w:eastAsia="es-MX" w:bidi="ar-SA"/>
        </w:rPr>
      </w:pPr>
      <w:r w:rsidRPr="00AD7905">
        <w:rPr>
          <w:rFonts w:ascii="Calibri" w:eastAsia="Times New Roman" w:hAnsi="Calibri" w:cs="Times New Roman"/>
          <w:b/>
          <w:bCs/>
          <w:color w:val="000000"/>
          <w:sz w:val="24"/>
          <w:szCs w:val="24"/>
          <w:lang w:eastAsia="es-MX" w:bidi="ar-SA"/>
        </w:rPr>
        <w:lastRenderedPageBreak/>
        <w:t>INSTRUCTIVO PARA EL LLENADO DEL</w:t>
      </w:r>
      <w:r>
        <w:rPr>
          <w:rFonts w:ascii="Calibri" w:eastAsia="Times New Roman" w:hAnsi="Calibri" w:cs="Times New Roman"/>
          <w:b/>
          <w:bCs/>
          <w:color w:val="000000"/>
          <w:sz w:val="24"/>
          <w:szCs w:val="24"/>
          <w:lang w:eastAsia="es-MX" w:bidi="ar-SA"/>
        </w:rPr>
        <w:t xml:space="preserve"> ANEXO V.10</w:t>
      </w:r>
    </w:p>
    <w:p w:rsidR="00C57AFF" w:rsidRPr="00AD7905" w:rsidRDefault="00C57AFF" w:rsidP="00C57AFF">
      <w:pPr>
        <w:tabs>
          <w:tab w:val="clear" w:pos="567"/>
        </w:tabs>
        <w:spacing w:before="0" w:after="0"/>
        <w:jc w:val="left"/>
        <w:rPr>
          <w:rFonts w:ascii="Times New Roman" w:eastAsia="Times New Roman" w:hAnsi="Times New Roman" w:cs="Times New Roman"/>
          <w:sz w:val="24"/>
          <w:szCs w:val="24"/>
          <w:lang w:eastAsia="es-MX" w:bidi="ar-SA"/>
        </w:rPr>
      </w:pPr>
    </w:p>
    <w:p w:rsidR="00C57AFF" w:rsidRPr="00AD7905" w:rsidRDefault="00C57AFF" w:rsidP="00C57AFF">
      <w:pPr>
        <w:numPr>
          <w:ilvl w:val="2"/>
          <w:numId w:val="31"/>
        </w:numPr>
        <w:tabs>
          <w:tab w:val="clear" w:pos="567"/>
        </w:tabs>
        <w:spacing w:before="0" w:after="240"/>
        <w:textAlignment w:val="baseline"/>
        <w:rPr>
          <w:rFonts w:eastAsia="Times New Roman"/>
          <w:bCs/>
          <w:szCs w:val="20"/>
          <w:lang w:eastAsia="es-MX" w:bidi="ar-SA"/>
        </w:rPr>
      </w:pPr>
      <w:r w:rsidRPr="00AD7905">
        <w:rPr>
          <w:rFonts w:eastAsia="Times New Roman"/>
          <w:szCs w:val="20"/>
          <w:lang w:eastAsia="es-MX" w:bidi="ar-SA"/>
        </w:rPr>
        <w:t xml:space="preserve">Este formato deberá llenarse electrónicamente o con letra de molde clara y legible, utilizando preferentemente tinta azul. </w:t>
      </w:r>
    </w:p>
    <w:p w:rsidR="00C57AFF" w:rsidRPr="00AD7905" w:rsidRDefault="00C57AFF" w:rsidP="00C57AFF">
      <w:pPr>
        <w:numPr>
          <w:ilvl w:val="2"/>
          <w:numId w:val="31"/>
        </w:numPr>
        <w:tabs>
          <w:tab w:val="clear" w:pos="567"/>
        </w:tabs>
        <w:spacing w:before="0" w:after="240"/>
        <w:textAlignment w:val="baseline"/>
        <w:rPr>
          <w:rFonts w:eastAsia="Times New Roman"/>
          <w:bCs/>
          <w:szCs w:val="20"/>
          <w:lang w:eastAsia="es-MX" w:bidi="ar-SA"/>
        </w:rPr>
      </w:pPr>
      <w:r>
        <w:rPr>
          <w:rFonts w:eastAsia="Times New Roman"/>
          <w:szCs w:val="20"/>
          <w:lang w:eastAsia="es-MX" w:bidi="ar-SA"/>
        </w:rPr>
        <w:t>D</w:t>
      </w:r>
      <w:r w:rsidRPr="00AD7905">
        <w:rPr>
          <w:rFonts w:eastAsia="Times New Roman"/>
          <w:szCs w:val="20"/>
          <w:lang w:eastAsia="es-MX" w:bidi="ar-SA"/>
        </w:rPr>
        <w:t xml:space="preserve">eberá presentarse a través del Sitio, firmado y rubricado al margen de cada hoja del mismo y no se deberá subir el instructivo </w:t>
      </w:r>
      <w:r>
        <w:rPr>
          <w:rFonts w:eastAsia="Times New Roman"/>
          <w:szCs w:val="20"/>
          <w:lang w:eastAsia="es-MX" w:bidi="ar-SA"/>
        </w:rPr>
        <w:t>como parte del</w:t>
      </w:r>
      <w:r w:rsidRPr="00AD7905">
        <w:rPr>
          <w:rFonts w:eastAsia="Times New Roman"/>
          <w:szCs w:val="20"/>
          <w:lang w:eastAsia="es-MX" w:bidi="ar-SA"/>
        </w:rPr>
        <w:t xml:space="preserve"> formato.</w:t>
      </w:r>
    </w:p>
    <w:p w:rsidR="00C57AFF" w:rsidRPr="00AD7905" w:rsidRDefault="00C57AFF" w:rsidP="00C57AFF">
      <w:pPr>
        <w:numPr>
          <w:ilvl w:val="2"/>
          <w:numId w:val="31"/>
        </w:numPr>
        <w:tabs>
          <w:tab w:val="clear" w:pos="567"/>
        </w:tabs>
        <w:spacing w:before="0" w:after="240"/>
        <w:textAlignment w:val="baseline"/>
        <w:rPr>
          <w:rFonts w:eastAsia="Times New Roman"/>
          <w:bCs/>
          <w:szCs w:val="20"/>
          <w:lang w:eastAsia="es-MX" w:bidi="ar-SA"/>
        </w:rPr>
      </w:pPr>
      <w:r w:rsidRPr="00AD7905">
        <w:rPr>
          <w:rFonts w:eastAsia="Times New Roman"/>
          <w:bCs/>
          <w:szCs w:val="20"/>
          <w:lang w:eastAsia="es-MX" w:bidi="ar-SA"/>
        </w:rPr>
        <w:t>El presente instructivo presenta una breve descripción (en color rojo)  de lo que se requiere que el licitante llene en los campos del Anexo V.10, así mismo</w:t>
      </w:r>
      <w:r>
        <w:rPr>
          <w:rFonts w:eastAsia="Times New Roman"/>
          <w:bCs/>
          <w:szCs w:val="20"/>
          <w:lang w:eastAsia="es-MX" w:bidi="ar-SA"/>
        </w:rPr>
        <w:t>,</w:t>
      </w:r>
      <w:r w:rsidRPr="00AD7905">
        <w:rPr>
          <w:rFonts w:eastAsia="Times New Roman"/>
          <w:bCs/>
          <w:szCs w:val="20"/>
          <w:lang w:eastAsia="es-MX" w:bidi="ar-SA"/>
        </w:rPr>
        <w:t xml:space="preserve"> se presenta un ejemplo de llenado (en color azul).</w:t>
      </w:r>
    </w:p>
    <w:p w:rsidR="00C57AFF" w:rsidRPr="00AD7905" w:rsidRDefault="00C57AFF" w:rsidP="00C57AFF">
      <w:pPr>
        <w:numPr>
          <w:ilvl w:val="2"/>
          <w:numId w:val="31"/>
        </w:numPr>
        <w:tabs>
          <w:tab w:val="clear" w:pos="567"/>
        </w:tabs>
        <w:spacing w:before="0" w:after="240"/>
        <w:textAlignment w:val="baseline"/>
        <w:rPr>
          <w:rFonts w:eastAsia="Times New Roman"/>
          <w:bCs/>
          <w:szCs w:val="20"/>
          <w:lang w:eastAsia="es-MX" w:bidi="ar-SA"/>
        </w:rPr>
      </w:pPr>
      <w:r w:rsidRPr="00AD7905">
        <w:rPr>
          <w:rFonts w:eastAsia="Times New Roman"/>
          <w:bCs/>
          <w:szCs w:val="20"/>
          <w:lang w:eastAsia="es-MX" w:bidi="ar-SA"/>
        </w:rPr>
        <w:t xml:space="preserve">Por ningún motivo se podrá modificar y/o eliminar la estructura </w:t>
      </w:r>
      <w:r w:rsidRPr="000848A2">
        <w:rPr>
          <w:rFonts w:eastAsia="Times New Roman"/>
          <w:bCs/>
          <w:szCs w:val="20"/>
          <w:lang w:eastAsia="es-MX" w:bidi="ar-SA"/>
        </w:rPr>
        <w:t xml:space="preserve">del </w:t>
      </w:r>
      <w:r w:rsidRPr="00881E62">
        <w:rPr>
          <w:rFonts w:eastAsia="Times New Roman"/>
          <w:bCs/>
          <w:szCs w:val="20"/>
          <w:lang w:eastAsia="es-MX" w:bidi="ar-SA"/>
        </w:rPr>
        <w:t>Anexo V.10</w:t>
      </w:r>
    </w:p>
    <w:p w:rsidR="00C57AFF" w:rsidRPr="00AD7905" w:rsidRDefault="00C57AFF" w:rsidP="00C57AFF">
      <w:pPr>
        <w:tabs>
          <w:tab w:val="clear" w:pos="567"/>
        </w:tabs>
        <w:spacing w:before="0" w:after="240"/>
        <w:ind w:left="360"/>
        <w:textAlignment w:val="baseline"/>
        <w:rPr>
          <w:rFonts w:eastAsia="Times New Roman"/>
          <w:b/>
          <w:bCs/>
          <w:color w:val="000000"/>
          <w:sz w:val="24"/>
          <w:szCs w:val="24"/>
          <w:lang w:eastAsia="es-MX" w:bidi="ar-SA"/>
        </w:rPr>
      </w:pPr>
    </w:p>
    <w:p w:rsidR="00C57AFF" w:rsidRPr="00AD7905" w:rsidRDefault="00C57AFF" w:rsidP="00C57AFF">
      <w:pPr>
        <w:rPr>
          <w:shd w:val="clear" w:color="auto" w:fill="D6E3BC" w:themeFill="accent3" w:themeFillTint="66"/>
        </w:rPr>
      </w:pPr>
    </w:p>
    <w:p w:rsidR="00C57AFF" w:rsidRPr="00AD7905" w:rsidRDefault="00C57AFF" w:rsidP="00C57AFF">
      <w:pPr>
        <w:rPr>
          <w:shd w:val="clear" w:color="auto" w:fill="D6E3BC" w:themeFill="accent3" w:themeFillTint="66"/>
        </w:rPr>
      </w:pPr>
    </w:p>
    <w:p w:rsidR="00C57AFF" w:rsidRPr="00AD7905" w:rsidRDefault="00C57AFF" w:rsidP="00C57AFF">
      <w:pPr>
        <w:rPr>
          <w:shd w:val="clear" w:color="auto" w:fill="D6E3BC" w:themeFill="accent3" w:themeFillTint="66"/>
        </w:rPr>
      </w:pPr>
    </w:p>
    <w:p w:rsidR="00C57AFF" w:rsidRPr="00AD7905" w:rsidRDefault="00C57AFF" w:rsidP="00C57AFF">
      <w:pPr>
        <w:rPr>
          <w:shd w:val="clear" w:color="auto" w:fill="D6E3BC" w:themeFill="accent3" w:themeFillTint="66"/>
        </w:rPr>
      </w:pPr>
    </w:p>
    <w:p w:rsidR="00C57AFF" w:rsidRPr="00AD7905" w:rsidRDefault="00C57AFF" w:rsidP="00C57AFF">
      <w:pPr>
        <w:rPr>
          <w:shd w:val="clear" w:color="auto" w:fill="D6E3BC" w:themeFill="accent3" w:themeFillTint="66"/>
        </w:rPr>
      </w:pPr>
    </w:p>
    <w:p w:rsidR="00C57AFF" w:rsidRPr="00AD7905" w:rsidRDefault="00C57AFF" w:rsidP="00C57AFF">
      <w:pPr>
        <w:rPr>
          <w:shd w:val="clear" w:color="auto" w:fill="D6E3BC" w:themeFill="accent3" w:themeFillTint="66"/>
        </w:rPr>
      </w:pPr>
    </w:p>
    <w:p w:rsidR="00C57AFF" w:rsidRPr="00AD7905" w:rsidRDefault="00C57AFF" w:rsidP="00C57AFF">
      <w:pPr>
        <w:rPr>
          <w:shd w:val="clear" w:color="auto" w:fill="D6E3BC" w:themeFill="accent3" w:themeFillTint="66"/>
        </w:rPr>
      </w:pPr>
    </w:p>
    <w:p w:rsidR="00C57AFF" w:rsidRPr="00AD7905" w:rsidRDefault="00C57AFF" w:rsidP="00C57AFF">
      <w:pPr>
        <w:rPr>
          <w:shd w:val="clear" w:color="auto" w:fill="D6E3BC" w:themeFill="accent3" w:themeFillTint="66"/>
        </w:rPr>
      </w:pPr>
    </w:p>
    <w:p w:rsidR="00C57AFF" w:rsidRPr="00AD7905" w:rsidRDefault="00C57AFF" w:rsidP="00C57AFF">
      <w:pPr>
        <w:rPr>
          <w:shd w:val="clear" w:color="auto" w:fill="D6E3BC" w:themeFill="accent3" w:themeFillTint="66"/>
        </w:rPr>
      </w:pPr>
    </w:p>
    <w:p w:rsidR="00C57AFF" w:rsidRPr="00AD7905" w:rsidRDefault="00C57AFF" w:rsidP="00C57AFF">
      <w:pPr>
        <w:rPr>
          <w:shd w:val="clear" w:color="auto" w:fill="D6E3BC" w:themeFill="accent3" w:themeFillTint="66"/>
        </w:rPr>
      </w:pPr>
    </w:p>
    <w:p w:rsidR="00C57AFF" w:rsidRPr="00AD7905" w:rsidRDefault="00C57AFF" w:rsidP="00C57AFF">
      <w:pPr>
        <w:rPr>
          <w:shd w:val="clear" w:color="auto" w:fill="D6E3BC" w:themeFill="accent3" w:themeFillTint="66"/>
        </w:rPr>
      </w:pPr>
    </w:p>
    <w:p w:rsidR="00C57AFF" w:rsidRPr="00AD7905" w:rsidRDefault="00C57AFF" w:rsidP="00C57AFF">
      <w:pPr>
        <w:rPr>
          <w:shd w:val="clear" w:color="auto" w:fill="D6E3BC" w:themeFill="accent3" w:themeFillTint="66"/>
        </w:rPr>
      </w:pPr>
    </w:p>
    <w:p w:rsidR="00C57AFF" w:rsidRPr="00AD7905" w:rsidRDefault="00C57AFF" w:rsidP="00C57AFF">
      <w:pPr>
        <w:rPr>
          <w:shd w:val="clear" w:color="auto" w:fill="D6E3BC" w:themeFill="accent3" w:themeFillTint="66"/>
        </w:rPr>
      </w:pPr>
    </w:p>
    <w:p w:rsidR="00C57AFF" w:rsidRPr="00AD7905" w:rsidRDefault="00C57AFF" w:rsidP="00C57AFF">
      <w:pPr>
        <w:rPr>
          <w:shd w:val="clear" w:color="auto" w:fill="D6E3BC" w:themeFill="accent3" w:themeFillTint="66"/>
        </w:rPr>
      </w:pPr>
    </w:p>
    <w:p w:rsidR="00C57AFF" w:rsidRPr="00AD7905" w:rsidRDefault="00C57AFF" w:rsidP="00C57AFF">
      <w:pPr>
        <w:rPr>
          <w:shd w:val="clear" w:color="auto" w:fill="D6E3BC" w:themeFill="accent3" w:themeFillTint="66"/>
        </w:rPr>
      </w:pPr>
    </w:p>
    <w:p w:rsidR="00C57AFF" w:rsidRPr="00AD7905" w:rsidRDefault="00C57AFF" w:rsidP="00C57AFF">
      <w:pPr>
        <w:rPr>
          <w:shd w:val="clear" w:color="auto" w:fill="D6E3BC" w:themeFill="accent3" w:themeFillTint="66"/>
        </w:rPr>
      </w:pPr>
    </w:p>
    <w:p w:rsidR="00C57AFF" w:rsidRPr="00AD7905" w:rsidRDefault="00C57AFF" w:rsidP="00C57AFF">
      <w:pPr>
        <w:pStyle w:val="Portadaarriba"/>
        <w:pBdr>
          <w:bottom w:val="none" w:sz="0" w:space="0" w:color="auto"/>
        </w:pBdr>
        <w:spacing w:before="0" w:after="0"/>
        <w:rPr>
          <w:sz w:val="48"/>
        </w:rPr>
      </w:pPr>
    </w:p>
    <w:p w:rsidR="00C57AFF" w:rsidRPr="00AD7905" w:rsidRDefault="00C57AFF" w:rsidP="00C57AFF">
      <w:pPr>
        <w:pStyle w:val="Texto1"/>
        <w:jc w:val="center"/>
      </w:pPr>
    </w:p>
    <w:tbl>
      <w:tblPr>
        <w:tblW w:w="9889" w:type="dxa"/>
        <w:tblLook w:val="01E0" w:firstRow="1" w:lastRow="1" w:firstColumn="1" w:lastColumn="1" w:noHBand="0" w:noVBand="0"/>
      </w:tblPr>
      <w:tblGrid>
        <w:gridCol w:w="664"/>
        <w:gridCol w:w="9225"/>
      </w:tblGrid>
      <w:tr w:rsidR="00C57AFF" w:rsidRPr="00AD7905" w:rsidTr="00C57AFF">
        <w:trPr>
          <w:gridAfter w:val="1"/>
          <w:wAfter w:w="3086" w:type="dxa"/>
          <w:trHeight w:val="98"/>
        </w:trPr>
        <w:tc>
          <w:tcPr>
            <w:tcW w:w="0" w:type="auto"/>
          </w:tcPr>
          <w:p w:rsidR="00C57AFF" w:rsidRPr="00AD7905" w:rsidRDefault="00C57AFF" w:rsidP="00C57AFF">
            <w:pPr>
              <w:pStyle w:val="Texto1"/>
            </w:pPr>
          </w:p>
        </w:tc>
      </w:tr>
      <w:tr w:rsidR="00C57AFF" w:rsidRPr="00AD7905" w:rsidTr="00C57AFF">
        <w:trPr>
          <w:trHeight w:val="309"/>
        </w:trPr>
        <w:tc>
          <w:tcPr>
            <w:tcW w:w="9889" w:type="dxa"/>
            <w:gridSpan w:val="2"/>
          </w:tcPr>
          <w:p w:rsidR="00C57AFF" w:rsidRPr="00AD7905" w:rsidRDefault="00C57AFF" w:rsidP="00C57AFF">
            <w:pPr>
              <w:pStyle w:val="Texto1"/>
              <w:jc w:val="center"/>
              <w:rPr>
                <w:rFonts w:ascii="Arial" w:hAnsi="Arial"/>
                <w:i/>
              </w:rPr>
            </w:pPr>
            <w:r w:rsidRPr="00AD7905">
              <w:rPr>
                <w:rFonts w:ascii="Arial" w:hAnsi="Arial"/>
                <w:b/>
                <w:i/>
                <w:color w:val="FF0000"/>
                <w:sz w:val="16"/>
              </w:rPr>
              <w:lastRenderedPageBreak/>
              <w:t>En la siguiente sección se debe llenar con los datos del licitante tal y como se muestra el ejemplo</w:t>
            </w:r>
          </w:p>
        </w:tc>
      </w:tr>
    </w:tbl>
    <w:tbl>
      <w:tblPr>
        <w:tblStyle w:val="Tablaconcuadrcula"/>
        <w:tblW w:w="5005" w:type="pct"/>
        <w:tblInd w:w="-5" w:type="dxa"/>
        <w:tblLook w:val="04A0" w:firstRow="1" w:lastRow="0" w:firstColumn="1" w:lastColumn="0" w:noHBand="0" w:noVBand="1"/>
      </w:tblPr>
      <w:tblGrid>
        <w:gridCol w:w="1215"/>
        <w:gridCol w:w="1326"/>
        <w:gridCol w:w="1474"/>
        <w:gridCol w:w="2437"/>
        <w:gridCol w:w="3520"/>
      </w:tblGrid>
      <w:tr w:rsidR="00C57AFF" w:rsidRPr="00AD7905" w:rsidTr="00C57AFF">
        <w:tc>
          <w:tcPr>
            <w:tcW w:w="5000" w:type="pct"/>
            <w:gridSpan w:val="5"/>
          </w:tcPr>
          <w:p w:rsidR="00C57AFF" w:rsidRPr="00AD7905" w:rsidRDefault="00C57AFF" w:rsidP="00C57AFF">
            <w:pPr>
              <w:numPr>
                <w:ilvl w:val="12"/>
                <w:numId w:val="0"/>
              </w:numPr>
              <w:jc w:val="center"/>
              <w:rPr>
                <w:b/>
                <w:szCs w:val="20"/>
                <w:lang w:val="es-MX" w:eastAsia="es-ES"/>
              </w:rPr>
            </w:pPr>
            <w:r w:rsidRPr="00AD7905">
              <w:rPr>
                <w:b/>
                <w:szCs w:val="20"/>
                <w:lang w:val="es-MX" w:eastAsia="es-ES"/>
              </w:rPr>
              <w:t>Datos de contacto del Licitante</w:t>
            </w:r>
          </w:p>
        </w:tc>
      </w:tr>
      <w:tr w:rsidR="00C57AFF" w:rsidRPr="00AD7905"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4" w:type="pct"/>
            <w:gridSpan w:val="2"/>
            <w:hideMark/>
          </w:tcPr>
          <w:p w:rsidR="00C57AFF" w:rsidRPr="00AD7905" w:rsidRDefault="00C57AFF" w:rsidP="00C57AFF">
            <w:pPr>
              <w:numPr>
                <w:ilvl w:val="12"/>
                <w:numId w:val="0"/>
              </w:numPr>
              <w:rPr>
                <w:szCs w:val="20"/>
                <w:lang w:val="es-MX" w:eastAsia="es-ES"/>
              </w:rPr>
            </w:pPr>
            <w:r w:rsidRPr="00AD7905">
              <w:rPr>
                <w:szCs w:val="20"/>
                <w:lang w:val="es-MX" w:eastAsia="es-ES"/>
              </w:rPr>
              <w:t>Nombre o razón social:</w:t>
            </w:r>
          </w:p>
        </w:tc>
        <w:tc>
          <w:tcPr>
            <w:tcW w:w="3726" w:type="pct"/>
            <w:gridSpan w:val="3"/>
            <w:tcBorders>
              <w:bottom w:val="single" w:sz="4" w:space="0" w:color="000000" w:themeColor="text1"/>
            </w:tcBorders>
          </w:tcPr>
          <w:p w:rsidR="00C57AFF" w:rsidRPr="00AD7905" w:rsidRDefault="00C57AFF" w:rsidP="00C57AFF">
            <w:pPr>
              <w:numPr>
                <w:ilvl w:val="12"/>
                <w:numId w:val="0"/>
              </w:numPr>
              <w:rPr>
                <w:szCs w:val="20"/>
                <w:lang w:val="es-MX" w:eastAsia="es-ES"/>
              </w:rPr>
            </w:pPr>
            <w:r w:rsidRPr="00AD7905">
              <w:rPr>
                <w:b/>
                <w:color w:val="548DD4" w:themeColor="text2" w:themeTint="99"/>
                <w:szCs w:val="20"/>
                <w:lang w:val="es-MX" w:eastAsia="es-ES"/>
              </w:rPr>
              <w:t xml:space="preserve">Zamora </w:t>
            </w:r>
            <w:proofErr w:type="spellStart"/>
            <w:r w:rsidRPr="00AD7905">
              <w:rPr>
                <w:b/>
                <w:color w:val="548DD4" w:themeColor="text2" w:themeTint="99"/>
                <w:szCs w:val="20"/>
                <w:lang w:val="es-MX" w:eastAsia="es-ES"/>
              </w:rPr>
              <w:t>Energy</w:t>
            </w:r>
            <w:proofErr w:type="spellEnd"/>
            <w:r w:rsidRPr="00AD7905">
              <w:rPr>
                <w:b/>
                <w:color w:val="548DD4" w:themeColor="text2" w:themeTint="99"/>
                <w:szCs w:val="20"/>
                <w:lang w:val="es-MX" w:eastAsia="es-ES"/>
              </w:rPr>
              <w:t xml:space="preserve"> </w:t>
            </w:r>
            <w:proofErr w:type="spellStart"/>
            <w:r w:rsidRPr="00AD7905">
              <w:rPr>
                <w:b/>
                <w:color w:val="548DD4" w:themeColor="text2" w:themeTint="99"/>
                <w:szCs w:val="20"/>
                <w:lang w:val="es-MX" w:eastAsia="es-ES"/>
              </w:rPr>
              <w:t>Group</w:t>
            </w:r>
            <w:proofErr w:type="spellEnd"/>
            <w:r w:rsidRPr="00AD7905">
              <w:rPr>
                <w:b/>
                <w:color w:val="548DD4" w:themeColor="text2" w:themeTint="99"/>
                <w:szCs w:val="20"/>
                <w:lang w:val="es-MX" w:eastAsia="es-ES"/>
              </w:rPr>
              <w:t xml:space="preserve"> S.A. de C.V</w:t>
            </w:r>
            <w:r w:rsidRPr="00AD7905">
              <w:rPr>
                <w:szCs w:val="20"/>
                <w:lang w:val="es-MX" w:eastAsia="es-ES"/>
              </w:rPr>
              <w:t>.</w:t>
            </w:r>
          </w:p>
        </w:tc>
      </w:tr>
      <w:tr w:rsidR="00C57AFF" w:rsidRPr="00AD7905"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4" w:type="pct"/>
            <w:gridSpan w:val="2"/>
            <w:hideMark/>
          </w:tcPr>
          <w:p w:rsidR="00C57AFF" w:rsidRPr="00AD7905" w:rsidRDefault="00C57AFF" w:rsidP="00C57AFF">
            <w:pPr>
              <w:numPr>
                <w:ilvl w:val="12"/>
                <w:numId w:val="0"/>
              </w:numPr>
              <w:rPr>
                <w:szCs w:val="20"/>
                <w:lang w:val="es-MX" w:eastAsia="es-ES"/>
              </w:rPr>
            </w:pPr>
            <w:r w:rsidRPr="00AD7905">
              <w:rPr>
                <w:szCs w:val="20"/>
                <w:lang w:val="es-MX" w:eastAsia="es-ES"/>
              </w:rPr>
              <w:t>Número fiscal:</w:t>
            </w:r>
            <w:r w:rsidRPr="00AD7905">
              <w:rPr>
                <w:szCs w:val="20"/>
                <w:lang w:val="es-MX" w:eastAsia="es-ES"/>
              </w:rPr>
              <w:tab/>
            </w:r>
          </w:p>
        </w:tc>
        <w:tc>
          <w:tcPr>
            <w:tcW w:w="3726" w:type="pct"/>
            <w:gridSpan w:val="3"/>
            <w:tcBorders>
              <w:top w:val="single" w:sz="4" w:space="0" w:color="000000" w:themeColor="text1"/>
              <w:bottom w:val="single" w:sz="4" w:space="0" w:color="000000" w:themeColor="text1"/>
            </w:tcBorders>
          </w:tcPr>
          <w:p w:rsidR="00C57AFF" w:rsidRPr="00AD7905" w:rsidRDefault="00C57AFF" w:rsidP="00C57AFF">
            <w:pPr>
              <w:numPr>
                <w:ilvl w:val="12"/>
                <w:numId w:val="0"/>
              </w:numPr>
              <w:rPr>
                <w:b/>
                <w:color w:val="548DD4" w:themeColor="text2" w:themeTint="99"/>
                <w:szCs w:val="20"/>
                <w:lang w:val="es-MX" w:eastAsia="es-ES"/>
              </w:rPr>
            </w:pPr>
            <w:r w:rsidRPr="00AD7905">
              <w:rPr>
                <w:b/>
                <w:color w:val="548DD4" w:themeColor="text2" w:themeTint="99"/>
                <w:szCs w:val="20"/>
                <w:lang w:val="es-MX" w:eastAsia="es-ES"/>
              </w:rPr>
              <w:t>ZEGP1501187T5</w:t>
            </w:r>
          </w:p>
        </w:tc>
      </w:tr>
      <w:tr w:rsidR="00C57AFF" w:rsidRPr="00AD7905"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4" w:type="pct"/>
            <w:gridSpan w:val="2"/>
          </w:tcPr>
          <w:p w:rsidR="00C57AFF" w:rsidRPr="00AD7905" w:rsidRDefault="00C57AFF" w:rsidP="00C57AFF">
            <w:pPr>
              <w:numPr>
                <w:ilvl w:val="12"/>
                <w:numId w:val="0"/>
              </w:numPr>
              <w:rPr>
                <w:szCs w:val="20"/>
                <w:lang w:val="es-MX" w:eastAsia="es-ES"/>
              </w:rPr>
            </w:pPr>
            <w:r w:rsidRPr="00AD7905">
              <w:rPr>
                <w:szCs w:val="20"/>
                <w:lang w:val="es-MX" w:eastAsia="es-ES"/>
              </w:rPr>
              <w:t>Persona de contacto:</w:t>
            </w:r>
          </w:p>
        </w:tc>
        <w:tc>
          <w:tcPr>
            <w:tcW w:w="3726" w:type="pct"/>
            <w:gridSpan w:val="3"/>
            <w:tcBorders>
              <w:top w:val="single" w:sz="4" w:space="0" w:color="000000" w:themeColor="text1"/>
              <w:bottom w:val="single" w:sz="4" w:space="0" w:color="000000" w:themeColor="text1"/>
            </w:tcBorders>
          </w:tcPr>
          <w:p w:rsidR="00C57AFF" w:rsidRPr="00AD7905" w:rsidRDefault="00C57AFF" w:rsidP="00C57AFF">
            <w:pPr>
              <w:numPr>
                <w:ilvl w:val="12"/>
                <w:numId w:val="0"/>
              </w:numPr>
              <w:rPr>
                <w:b/>
                <w:color w:val="548DD4" w:themeColor="text2" w:themeTint="99"/>
                <w:szCs w:val="20"/>
                <w:lang w:val="es-MX" w:eastAsia="es-ES"/>
              </w:rPr>
            </w:pPr>
            <w:r w:rsidRPr="00AD7905">
              <w:rPr>
                <w:b/>
                <w:color w:val="548DD4" w:themeColor="text2" w:themeTint="99"/>
                <w:szCs w:val="20"/>
                <w:lang w:val="es-MX" w:eastAsia="es-ES"/>
              </w:rPr>
              <w:t>Ramón Ayala Fernández</w:t>
            </w:r>
          </w:p>
        </w:tc>
      </w:tr>
      <w:tr w:rsidR="00C57AFF" w:rsidRPr="00AD7905"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7"/>
        </w:trPr>
        <w:tc>
          <w:tcPr>
            <w:tcW w:w="609" w:type="pct"/>
            <w:hideMark/>
          </w:tcPr>
          <w:p w:rsidR="00C57AFF" w:rsidRPr="00AD7905" w:rsidRDefault="00C57AFF" w:rsidP="00C57AFF">
            <w:pPr>
              <w:numPr>
                <w:ilvl w:val="12"/>
                <w:numId w:val="0"/>
              </w:numPr>
              <w:rPr>
                <w:szCs w:val="20"/>
                <w:lang w:val="es-MX" w:eastAsia="es-ES"/>
              </w:rPr>
            </w:pPr>
            <w:r w:rsidRPr="00AD7905">
              <w:rPr>
                <w:szCs w:val="20"/>
                <w:lang w:val="es-MX" w:eastAsia="es-ES"/>
              </w:rPr>
              <w:t>Domicilio:</w:t>
            </w:r>
          </w:p>
        </w:tc>
        <w:tc>
          <w:tcPr>
            <w:tcW w:w="1404" w:type="pct"/>
            <w:gridSpan w:val="2"/>
            <w:tcBorders>
              <w:bottom w:val="single" w:sz="4" w:space="0" w:color="000000" w:themeColor="text1"/>
            </w:tcBorders>
          </w:tcPr>
          <w:p w:rsidR="00C57AFF" w:rsidRPr="00AD7905" w:rsidRDefault="00C57AFF" w:rsidP="00C57AFF">
            <w:pPr>
              <w:numPr>
                <w:ilvl w:val="12"/>
                <w:numId w:val="0"/>
              </w:numPr>
              <w:rPr>
                <w:b/>
                <w:color w:val="548DD4" w:themeColor="text2" w:themeTint="99"/>
                <w:szCs w:val="20"/>
                <w:lang w:val="es-MX" w:eastAsia="es-ES"/>
              </w:rPr>
            </w:pPr>
            <w:r w:rsidRPr="00AD7905">
              <w:rPr>
                <w:b/>
                <w:color w:val="548DD4" w:themeColor="text2" w:themeTint="99"/>
                <w:szCs w:val="20"/>
                <w:lang w:val="es-MX" w:eastAsia="es-ES"/>
              </w:rPr>
              <w:t xml:space="preserve">Callejón del gato 205                     </w:t>
            </w:r>
          </w:p>
        </w:tc>
        <w:tc>
          <w:tcPr>
            <w:tcW w:w="1222" w:type="pct"/>
            <w:tcBorders>
              <w:bottom w:val="single" w:sz="4" w:space="0" w:color="000000" w:themeColor="text1"/>
            </w:tcBorders>
          </w:tcPr>
          <w:p w:rsidR="00C57AFF" w:rsidRPr="00AD7905" w:rsidRDefault="00C57AFF" w:rsidP="00C57AFF">
            <w:pPr>
              <w:numPr>
                <w:ilvl w:val="12"/>
                <w:numId w:val="0"/>
              </w:numPr>
              <w:rPr>
                <w:b/>
                <w:color w:val="548DD4" w:themeColor="text2" w:themeTint="99"/>
                <w:szCs w:val="20"/>
                <w:lang w:val="es-MX" w:eastAsia="es-ES"/>
              </w:rPr>
            </w:pPr>
            <w:r w:rsidRPr="00AD7905">
              <w:rPr>
                <w:b/>
                <w:color w:val="548DD4" w:themeColor="text2" w:themeTint="99"/>
                <w:szCs w:val="20"/>
                <w:lang w:val="es-MX" w:eastAsia="es-ES"/>
              </w:rPr>
              <w:t xml:space="preserve">  Magdalena </w:t>
            </w:r>
            <w:proofErr w:type="spellStart"/>
            <w:r w:rsidRPr="00AD7905">
              <w:rPr>
                <w:b/>
                <w:color w:val="548DD4" w:themeColor="text2" w:themeTint="99"/>
                <w:szCs w:val="20"/>
                <w:lang w:val="es-MX" w:eastAsia="es-ES"/>
              </w:rPr>
              <w:t>Petlacalco</w:t>
            </w:r>
            <w:proofErr w:type="spellEnd"/>
            <w:r w:rsidRPr="00AD7905">
              <w:rPr>
                <w:b/>
                <w:color w:val="548DD4" w:themeColor="text2" w:themeTint="99"/>
                <w:szCs w:val="20"/>
                <w:lang w:val="es-MX" w:eastAsia="es-ES"/>
              </w:rPr>
              <w:t xml:space="preserve">                        </w:t>
            </w:r>
          </w:p>
        </w:tc>
        <w:tc>
          <w:tcPr>
            <w:tcW w:w="1765" w:type="pct"/>
            <w:tcBorders>
              <w:bottom w:val="single" w:sz="4" w:space="0" w:color="000000" w:themeColor="text1"/>
            </w:tcBorders>
          </w:tcPr>
          <w:p w:rsidR="00C57AFF" w:rsidRPr="00AD7905" w:rsidRDefault="00C57AFF" w:rsidP="00C57AFF">
            <w:pPr>
              <w:numPr>
                <w:ilvl w:val="12"/>
                <w:numId w:val="0"/>
              </w:numPr>
              <w:rPr>
                <w:b/>
                <w:color w:val="548DD4" w:themeColor="text2" w:themeTint="99"/>
                <w:szCs w:val="20"/>
                <w:lang w:val="es-MX" w:eastAsia="es-ES"/>
              </w:rPr>
            </w:pPr>
            <w:r w:rsidRPr="00AD7905">
              <w:rPr>
                <w:b/>
                <w:color w:val="548DD4" w:themeColor="text2" w:themeTint="99"/>
                <w:szCs w:val="20"/>
                <w:lang w:val="es-MX" w:eastAsia="es-ES"/>
              </w:rPr>
              <w:t xml:space="preserve">               Monclova</w:t>
            </w:r>
          </w:p>
        </w:tc>
      </w:tr>
      <w:tr w:rsidR="00C57AFF" w:rsidRPr="00AD7905"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9" w:type="pct"/>
          </w:tcPr>
          <w:p w:rsidR="00C57AFF" w:rsidRPr="00AD7905" w:rsidRDefault="00C57AFF" w:rsidP="00C57AFF">
            <w:pPr>
              <w:numPr>
                <w:ilvl w:val="12"/>
                <w:numId w:val="0"/>
              </w:numPr>
              <w:rPr>
                <w:szCs w:val="20"/>
                <w:lang w:val="es-MX" w:eastAsia="es-ES"/>
              </w:rPr>
            </w:pPr>
          </w:p>
        </w:tc>
        <w:tc>
          <w:tcPr>
            <w:tcW w:w="1404" w:type="pct"/>
            <w:gridSpan w:val="2"/>
          </w:tcPr>
          <w:p w:rsidR="00C57AFF" w:rsidRPr="00AD7905" w:rsidRDefault="00C57AFF" w:rsidP="00C57AFF">
            <w:pPr>
              <w:numPr>
                <w:ilvl w:val="12"/>
                <w:numId w:val="0"/>
              </w:numPr>
              <w:rPr>
                <w:szCs w:val="20"/>
                <w:lang w:val="es-MX" w:eastAsia="es-ES"/>
              </w:rPr>
            </w:pPr>
            <w:r w:rsidRPr="00AD7905">
              <w:rPr>
                <w:szCs w:val="20"/>
                <w:lang w:val="es-MX" w:eastAsia="es-ES"/>
              </w:rPr>
              <w:t xml:space="preserve">              Calle y número</w:t>
            </w:r>
          </w:p>
        </w:tc>
        <w:tc>
          <w:tcPr>
            <w:tcW w:w="1222" w:type="pct"/>
          </w:tcPr>
          <w:p w:rsidR="00C57AFF" w:rsidRPr="00AD7905" w:rsidRDefault="00C57AFF" w:rsidP="00C57AFF">
            <w:pPr>
              <w:numPr>
                <w:ilvl w:val="12"/>
                <w:numId w:val="0"/>
              </w:numPr>
              <w:rPr>
                <w:szCs w:val="20"/>
                <w:lang w:val="es-MX" w:eastAsia="es-ES"/>
              </w:rPr>
            </w:pPr>
            <w:r w:rsidRPr="00AD7905">
              <w:rPr>
                <w:szCs w:val="20"/>
                <w:lang w:val="es-MX" w:eastAsia="es-ES"/>
              </w:rPr>
              <w:t xml:space="preserve">           Colonia</w:t>
            </w:r>
          </w:p>
        </w:tc>
        <w:tc>
          <w:tcPr>
            <w:tcW w:w="1765" w:type="pct"/>
            <w:hideMark/>
          </w:tcPr>
          <w:p w:rsidR="00C57AFF" w:rsidRPr="00AD7905" w:rsidRDefault="00C57AFF" w:rsidP="00C57AFF">
            <w:pPr>
              <w:numPr>
                <w:ilvl w:val="12"/>
                <w:numId w:val="0"/>
              </w:numPr>
              <w:rPr>
                <w:szCs w:val="20"/>
                <w:lang w:val="es-MX" w:eastAsia="es-ES"/>
              </w:rPr>
            </w:pPr>
            <w:r w:rsidRPr="00AD7905">
              <w:rPr>
                <w:szCs w:val="20"/>
                <w:lang w:val="es-MX" w:eastAsia="es-ES"/>
              </w:rPr>
              <w:t xml:space="preserve">            Delegación o Municipio</w:t>
            </w:r>
          </w:p>
        </w:tc>
      </w:tr>
      <w:tr w:rsidR="00C57AFF" w:rsidRPr="00AD7905"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9" w:type="pct"/>
          </w:tcPr>
          <w:p w:rsidR="00C57AFF" w:rsidRPr="00AD7905" w:rsidRDefault="00C57AFF" w:rsidP="00C57AFF">
            <w:pPr>
              <w:numPr>
                <w:ilvl w:val="12"/>
                <w:numId w:val="0"/>
              </w:numPr>
              <w:rPr>
                <w:szCs w:val="20"/>
                <w:lang w:val="es-MX" w:eastAsia="es-ES"/>
              </w:rPr>
            </w:pPr>
          </w:p>
        </w:tc>
        <w:tc>
          <w:tcPr>
            <w:tcW w:w="1404" w:type="pct"/>
            <w:gridSpan w:val="2"/>
            <w:tcBorders>
              <w:bottom w:val="single" w:sz="4" w:space="0" w:color="000000" w:themeColor="text1"/>
            </w:tcBorders>
          </w:tcPr>
          <w:p w:rsidR="00C57AFF" w:rsidRPr="00AD7905" w:rsidRDefault="00C57AFF" w:rsidP="00C57AFF">
            <w:pPr>
              <w:numPr>
                <w:ilvl w:val="12"/>
                <w:numId w:val="0"/>
              </w:numPr>
              <w:rPr>
                <w:b/>
                <w:color w:val="548DD4" w:themeColor="text2" w:themeTint="99"/>
                <w:szCs w:val="20"/>
                <w:lang w:val="es-MX" w:eastAsia="es-ES"/>
              </w:rPr>
            </w:pPr>
            <w:r w:rsidRPr="00AD7905">
              <w:rPr>
                <w:b/>
                <w:color w:val="548DD4" w:themeColor="text2" w:themeTint="99"/>
                <w:szCs w:val="20"/>
                <w:lang w:val="es-MX" w:eastAsia="es-ES"/>
              </w:rPr>
              <w:t xml:space="preserve">             72760</w:t>
            </w:r>
          </w:p>
        </w:tc>
        <w:tc>
          <w:tcPr>
            <w:tcW w:w="1222" w:type="pct"/>
            <w:tcBorders>
              <w:bottom w:val="single" w:sz="4" w:space="0" w:color="000000" w:themeColor="text1"/>
            </w:tcBorders>
          </w:tcPr>
          <w:p w:rsidR="00C57AFF" w:rsidRPr="00AD7905" w:rsidRDefault="00C57AFF" w:rsidP="00C57AFF">
            <w:pPr>
              <w:numPr>
                <w:ilvl w:val="12"/>
                <w:numId w:val="0"/>
              </w:numPr>
              <w:rPr>
                <w:b/>
                <w:color w:val="548DD4" w:themeColor="text2" w:themeTint="99"/>
                <w:szCs w:val="20"/>
                <w:lang w:val="es-MX" w:eastAsia="es-ES"/>
              </w:rPr>
            </w:pPr>
            <w:r w:rsidRPr="00AD7905">
              <w:rPr>
                <w:b/>
                <w:color w:val="548DD4" w:themeColor="text2" w:themeTint="99"/>
                <w:szCs w:val="20"/>
                <w:lang w:val="es-MX" w:eastAsia="es-ES"/>
              </w:rPr>
              <w:t xml:space="preserve">           Coahuila                                                </w:t>
            </w:r>
          </w:p>
        </w:tc>
        <w:tc>
          <w:tcPr>
            <w:tcW w:w="1765" w:type="pct"/>
            <w:tcBorders>
              <w:bottom w:val="single" w:sz="4" w:space="0" w:color="000000" w:themeColor="text1"/>
            </w:tcBorders>
          </w:tcPr>
          <w:p w:rsidR="00C57AFF" w:rsidRPr="00AD7905" w:rsidRDefault="00C57AFF" w:rsidP="00C57AFF">
            <w:pPr>
              <w:numPr>
                <w:ilvl w:val="12"/>
                <w:numId w:val="0"/>
              </w:numPr>
              <w:rPr>
                <w:b/>
                <w:color w:val="548DD4" w:themeColor="text2" w:themeTint="99"/>
                <w:szCs w:val="20"/>
                <w:lang w:val="es-MX" w:eastAsia="es-ES"/>
              </w:rPr>
            </w:pPr>
            <w:r w:rsidRPr="00AD7905">
              <w:rPr>
                <w:b/>
                <w:color w:val="548DD4" w:themeColor="text2" w:themeTint="99"/>
                <w:szCs w:val="20"/>
                <w:lang w:val="es-MX" w:eastAsia="es-ES"/>
              </w:rPr>
              <w:t xml:space="preserve">                   México</w:t>
            </w:r>
          </w:p>
        </w:tc>
      </w:tr>
      <w:tr w:rsidR="00C57AFF" w:rsidRPr="00AD7905"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9" w:type="pct"/>
          </w:tcPr>
          <w:p w:rsidR="00C57AFF" w:rsidRPr="00AD7905" w:rsidRDefault="00C57AFF" w:rsidP="00C57AFF">
            <w:pPr>
              <w:numPr>
                <w:ilvl w:val="12"/>
                <w:numId w:val="0"/>
              </w:numPr>
              <w:rPr>
                <w:szCs w:val="20"/>
                <w:lang w:val="es-MX" w:eastAsia="es-ES"/>
              </w:rPr>
            </w:pPr>
          </w:p>
        </w:tc>
        <w:tc>
          <w:tcPr>
            <w:tcW w:w="1404" w:type="pct"/>
            <w:gridSpan w:val="2"/>
            <w:tcBorders>
              <w:top w:val="single" w:sz="4" w:space="0" w:color="000000" w:themeColor="text1"/>
            </w:tcBorders>
          </w:tcPr>
          <w:p w:rsidR="00C57AFF" w:rsidRPr="00AD7905" w:rsidRDefault="00C57AFF" w:rsidP="00C57AFF">
            <w:pPr>
              <w:numPr>
                <w:ilvl w:val="12"/>
                <w:numId w:val="0"/>
              </w:numPr>
              <w:jc w:val="center"/>
              <w:rPr>
                <w:szCs w:val="20"/>
                <w:lang w:val="es-MX" w:eastAsia="es-ES"/>
              </w:rPr>
            </w:pPr>
            <w:r w:rsidRPr="00AD7905">
              <w:rPr>
                <w:szCs w:val="20"/>
                <w:lang w:val="es-MX" w:eastAsia="es-ES"/>
              </w:rPr>
              <w:t>Código postal</w:t>
            </w:r>
          </w:p>
        </w:tc>
        <w:tc>
          <w:tcPr>
            <w:tcW w:w="1222" w:type="pct"/>
            <w:tcBorders>
              <w:top w:val="single" w:sz="4" w:space="0" w:color="000000" w:themeColor="text1"/>
            </w:tcBorders>
          </w:tcPr>
          <w:p w:rsidR="00C57AFF" w:rsidRPr="00AD7905" w:rsidRDefault="00C57AFF" w:rsidP="00C57AFF">
            <w:pPr>
              <w:numPr>
                <w:ilvl w:val="12"/>
                <w:numId w:val="0"/>
              </w:numPr>
              <w:jc w:val="center"/>
              <w:rPr>
                <w:szCs w:val="20"/>
                <w:lang w:val="es-MX" w:eastAsia="es-ES"/>
              </w:rPr>
            </w:pPr>
            <w:r w:rsidRPr="00AD7905">
              <w:rPr>
                <w:szCs w:val="20"/>
                <w:lang w:val="es-MX" w:eastAsia="es-ES"/>
              </w:rPr>
              <w:t>Entidad    Federativa</w:t>
            </w:r>
          </w:p>
        </w:tc>
        <w:tc>
          <w:tcPr>
            <w:tcW w:w="1765" w:type="pct"/>
            <w:tcBorders>
              <w:top w:val="single" w:sz="4" w:space="0" w:color="000000" w:themeColor="text1"/>
            </w:tcBorders>
            <w:hideMark/>
          </w:tcPr>
          <w:p w:rsidR="00C57AFF" w:rsidRPr="00AD7905" w:rsidRDefault="00C57AFF" w:rsidP="00C57AFF">
            <w:pPr>
              <w:numPr>
                <w:ilvl w:val="12"/>
                <w:numId w:val="0"/>
              </w:numPr>
              <w:jc w:val="center"/>
              <w:rPr>
                <w:szCs w:val="20"/>
                <w:lang w:val="es-MX" w:eastAsia="es-ES"/>
              </w:rPr>
            </w:pPr>
            <w:r w:rsidRPr="00AD7905">
              <w:rPr>
                <w:szCs w:val="20"/>
                <w:lang w:val="es-MX" w:eastAsia="es-ES"/>
              </w:rPr>
              <w:t>País</w:t>
            </w:r>
          </w:p>
        </w:tc>
      </w:tr>
      <w:tr w:rsidR="00C57AFF" w:rsidRPr="00AD7905" w:rsidTr="00C57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609" w:type="pct"/>
            <w:hideMark/>
          </w:tcPr>
          <w:p w:rsidR="00C57AFF" w:rsidRPr="00AD7905" w:rsidRDefault="00C57AFF" w:rsidP="00C57AFF">
            <w:pPr>
              <w:numPr>
                <w:ilvl w:val="12"/>
                <w:numId w:val="0"/>
              </w:numPr>
              <w:rPr>
                <w:szCs w:val="20"/>
                <w:lang w:val="es-MX" w:eastAsia="es-ES"/>
              </w:rPr>
            </w:pPr>
            <w:r w:rsidRPr="00AD7905">
              <w:rPr>
                <w:szCs w:val="20"/>
                <w:lang w:val="es-MX" w:eastAsia="es-ES"/>
              </w:rPr>
              <w:t>Teléfono:</w:t>
            </w:r>
          </w:p>
        </w:tc>
        <w:tc>
          <w:tcPr>
            <w:tcW w:w="1404" w:type="pct"/>
            <w:gridSpan w:val="2"/>
            <w:tcBorders>
              <w:bottom w:val="single" w:sz="4" w:space="0" w:color="000000" w:themeColor="text1"/>
            </w:tcBorders>
          </w:tcPr>
          <w:p w:rsidR="00C57AFF" w:rsidRPr="00AD7905" w:rsidRDefault="00C57AFF" w:rsidP="00C57AFF">
            <w:pPr>
              <w:numPr>
                <w:ilvl w:val="12"/>
                <w:numId w:val="0"/>
              </w:numPr>
              <w:jc w:val="center"/>
              <w:rPr>
                <w:b/>
                <w:color w:val="548DD4" w:themeColor="text2" w:themeTint="99"/>
                <w:szCs w:val="20"/>
                <w:lang w:val="es-MX" w:eastAsia="es-ES"/>
              </w:rPr>
            </w:pPr>
            <w:r w:rsidRPr="00AD7905">
              <w:rPr>
                <w:b/>
                <w:color w:val="548DD4" w:themeColor="text2" w:themeTint="99"/>
                <w:szCs w:val="20"/>
                <w:lang w:val="es-MX" w:eastAsia="es-ES"/>
              </w:rPr>
              <w:t>55554444</w:t>
            </w:r>
          </w:p>
        </w:tc>
        <w:tc>
          <w:tcPr>
            <w:tcW w:w="1222" w:type="pct"/>
            <w:hideMark/>
          </w:tcPr>
          <w:p w:rsidR="00C57AFF" w:rsidRPr="00AD7905" w:rsidRDefault="00C57AFF" w:rsidP="00C57AFF">
            <w:pPr>
              <w:numPr>
                <w:ilvl w:val="12"/>
                <w:numId w:val="0"/>
              </w:numPr>
              <w:rPr>
                <w:szCs w:val="20"/>
                <w:lang w:val="es-MX" w:eastAsia="es-ES"/>
              </w:rPr>
            </w:pPr>
            <w:r w:rsidRPr="00AD7905">
              <w:rPr>
                <w:szCs w:val="20"/>
                <w:lang w:val="es-MX" w:eastAsia="es-ES"/>
              </w:rPr>
              <w:t xml:space="preserve">Correo Electrónico: </w:t>
            </w:r>
          </w:p>
        </w:tc>
        <w:tc>
          <w:tcPr>
            <w:tcW w:w="1765" w:type="pct"/>
            <w:tcBorders>
              <w:bottom w:val="single" w:sz="4" w:space="0" w:color="000000" w:themeColor="text1"/>
            </w:tcBorders>
          </w:tcPr>
          <w:p w:rsidR="00C57AFF" w:rsidRPr="00AD7905" w:rsidRDefault="00C57AFF" w:rsidP="00C57AFF">
            <w:pPr>
              <w:numPr>
                <w:ilvl w:val="12"/>
                <w:numId w:val="0"/>
              </w:numPr>
              <w:rPr>
                <w:b/>
                <w:szCs w:val="20"/>
                <w:lang w:val="es-MX" w:eastAsia="es-ES"/>
              </w:rPr>
            </w:pPr>
            <w:r w:rsidRPr="00AD7905">
              <w:rPr>
                <w:b/>
                <w:color w:val="548DD4" w:themeColor="text2" w:themeTint="99"/>
                <w:szCs w:val="20"/>
                <w:lang w:val="es-MX" w:eastAsia="es-ES"/>
              </w:rPr>
              <w:t>zamoraenergy@energygroup.com</w:t>
            </w:r>
          </w:p>
        </w:tc>
      </w:tr>
    </w:tbl>
    <w:p w:rsidR="00C57AFF" w:rsidRPr="00AD7905" w:rsidRDefault="00C57AFF" w:rsidP="00C57AFF">
      <w:pPr>
        <w:pStyle w:val="texto0"/>
        <w:spacing w:line="224" w:lineRule="exact"/>
        <w:ind w:firstLine="0"/>
        <w:rPr>
          <w:rFonts w:cs="Arial"/>
          <w:sz w:val="22"/>
          <w:szCs w:val="22"/>
          <w:lang w:val="es-MX"/>
        </w:rPr>
      </w:pPr>
    </w:p>
    <w:tbl>
      <w:tblPr>
        <w:tblStyle w:val="Tablaconcuadrcula"/>
        <w:tblW w:w="5000" w:type="pct"/>
        <w:tblLook w:val="04A0" w:firstRow="1" w:lastRow="0" w:firstColumn="1" w:lastColumn="0" w:noHBand="0" w:noVBand="1"/>
      </w:tblPr>
      <w:tblGrid>
        <w:gridCol w:w="9962"/>
      </w:tblGrid>
      <w:tr w:rsidR="00C57AFF" w:rsidRPr="00AD7905" w:rsidTr="00C57AFF">
        <w:tc>
          <w:tcPr>
            <w:tcW w:w="5000" w:type="pct"/>
          </w:tcPr>
          <w:p w:rsidR="00C57AFF" w:rsidRPr="00AD7905" w:rsidRDefault="00C57AFF" w:rsidP="00C57AFF">
            <w:pPr>
              <w:numPr>
                <w:ilvl w:val="12"/>
                <w:numId w:val="0"/>
              </w:numPr>
              <w:jc w:val="center"/>
              <w:rPr>
                <w:b/>
                <w:szCs w:val="20"/>
                <w:lang w:val="es-MX" w:eastAsia="es-ES"/>
              </w:rPr>
            </w:pPr>
            <w:r w:rsidRPr="00AD7905">
              <w:rPr>
                <w:b/>
                <w:szCs w:val="20"/>
                <w:lang w:val="es-MX" w:eastAsia="es-ES"/>
              </w:rPr>
              <w:t>Datos de Ubicación del Proyecto</w:t>
            </w:r>
          </w:p>
        </w:tc>
      </w:tr>
    </w:tbl>
    <w:tbl>
      <w:tblPr>
        <w:tblStyle w:val="Tablaconcuadrcula"/>
        <w:tblpPr w:leftFromText="141" w:rightFromText="141" w:vertAnchor="text" w:horzAnchor="margin" w:tblpY="27"/>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7"/>
        <w:gridCol w:w="3112"/>
        <w:gridCol w:w="998"/>
        <w:gridCol w:w="3689"/>
      </w:tblGrid>
      <w:tr w:rsidR="00C57AFF" w:rsidRPr="00AD7905" w:rsidTr="00C57AFF">
        <w:trPr>
          <w:trHeight w:val="1416"/>
        </w:trPr>
        <w:tc>
          <w:tcPr>
            <w:tcW w:w="10456" w:type="dxa"/>
            <w:gridSpan w:val="4"/>
            <w:vAlign w:val="bottom"/>
          </w:tcPr>
          <w:p w:rsidR="00C57AFF" w:rsidRPr="00AD7905" w:rsidRDefault="00C57AFF" w:rsidP="00C57AFF">
            <w:pPr>
              <w:numPr>
                <w:ilvl w:val="12"/>
                <w:numId w:val="0"/>
              </w:numPr>
              <w:jc w:val="left"/>
              <w:rPr>
                <w:b/>
                <w:i/>
                <w:color w:val="FF0000"/>
                <w:sz w:val="14"/>
                <w:szCs w:val="20"/>
                <w:lang w:val="es-MX" w:eastAsia="es-ES"/>
              </w:rPr>
            </w:pPr>
            <w:r w:rsidRPr="00AD7905">
              <w:rPr>
                <w:b/>
                <w:i/>
                <w:color w:val="FF0000"/>
                <w:sz w:val="16"/>
                <w:szCs w:val="22"/>
                <w:lang w:val="es-MX"/>
              </w:rPr>
              <w:t>La localización del proyecto, se ref</w:t>
            </w:r>
            <w:r>
              <w:rPr>
                <w:b/>
                <w:i/>
                <w:color w:val="FF0000"/>
                <w:sz w:val="16"/>
                <w:szCs w:val="22"/>
                <w:lang w:val="es-MX"/>
              </w:rPr>
              <w:t>iere al punto donde se instalará</w:t>
            </w:r>
            <w:r w:rsidRPr="00AD7905">
              <w:rPr>
                <w:b/>
                <w:i/>
                <w:color w:val="FF0000"/>
                <w:sz w:val="16"/>
                <w:szCs w:val="22"/>
                <w:lang w:val="es-MX"/>
              </w:rPr>
              <w:t xml:space="preserve"> la subestación elevadora o concentradora propia de la central eléctrica.</w:t>
            </w:r>
          </w:p>
          <w:p w:rsidR="00C57AFF" w:rsidRPr="00AD7905" w:rsidRDefault="00C57AFF" w:rsidP="00C57AFF">
            <w:pPr>
              <w:numPr>
                <w:ilvl w:val="12"/>
                <w:numId w:val="0"/>
              </w:numPr>
              <w:jc w:val="left"/>
              <w:rPr>
                <w:szCs w:val="20"/>
                <w:lang w:val="es-MX" w:eastAsia="es-ES"/>
              </w:rPr>
            </w:pPr>
            <w:r w:rsidRPr="00AD7905">
              <w:rPr>
                <w:szCs w:val="20"/>
                <w:lang w:val="es-MX" w:eastAsia="es-ES"/>
              </w:rPr>
              <w:t>Localización del proyecto (De la subestación propia del proyecto):</w:t>
            </w:r>
          </w:p>
        </w:tc>
      </w:tr>
      <w:tr w:rsidR="00C57AFF" w:rsidRPr="00AD7905" w:rsidTr="00C57AFF">
        <w:trPr>
          <w:trHeight w:val="301"/>
        </w:trPr>
        <w:tc>
          <w:tcPr>
            <w:tcW w:w="2657" w:type="dxa"/>
          </w:tcPr>
          <w:p w:rsidR="00C57AFF" w:rsidRPr="00AD7905" w:rsidRDefault="00C57AFF" w:rsidP="00C57AFF">
            <w:pPr>
              <w:numPr>
                <w:ilvl w:val="12"/>
                <w:numId w:val="0"/>
              </w:numPr>
              <w:rPr>
                <w:lang w:val="es-MX"/>
              </w:rPr>
            </w:pPr>
            <w:r w:rsidRPr="00AD7905">
              <w:rPr>
                <w:lang w:val="es-MX"/>
              </w:rPr>
              <w:t>Municipio:</w:t>
            </w:r>
          </w:p>
        </w:tc>
        <w:tc>
          <w:tcPr>
            <w:tcW w:w="3112" w:type="dxa"/>
            <w:tcBorders>
              <w:bottom w:val="single" w:sz="4" w:space="0" w:color="000000" w:themeColor="text1"/>
            </w:tcBorders>
          </w:tcPr>
          <w:p w:rsidR="00C57AFF" w:rsidRPr="00AD7905" w:rsidRDefault="00C57AFF" w:rsidP="00C57AFF">
            <w:pPr>
              <w:numPr>
                <w:ilvl w:val="12"/>
                <w:numId w:val="0"/>
              </w:numPr>
              <w:jc w:val="center"/>
              <w:rPr>
                <w:b/>
                <w:lang w:val="es-MX"/>
              </w:rPr>
            </w:pPr>
            <w:r w:rsidRPr="00AD7905">
              <w:rPr>
                <w:b/>
                <w:color w:val="548DD4" w:themeColor="text2" w:themeTint="99"/>
                <w:lang w:val="es-MX"/>
              </w:rPr>
              <w:t>Saltillo</w:t>
            </w:r>
          </w:p>
        </w:tc>
        <w:tc>
          <w:tcPr>
            <w:tcW w:w="998" w:type="dxa"/>
          </w:tcPr>
          <w:p w:rsidR="00C57AFF" w:rsidRPr="00AD7905" w:rsidRDefault="00C57AFF" w:rsidP="00C57AFF">
            <w:pPr>
              <w:numPr>
                <w:ilvl w:val="12"/>
                <w:numId w:val="0"/>
              </w:numPr>
              <w:rPr>
                <w:szCs w:val="20"/>
                <w:lang w:val="es-MX" w:eastAsia="es-ES"/>
              </w:rPr>
            </w:pPr>
            <w:r w:rsidRPr="00AD7905">
              <w:rPr>
                <w:szCs w:val="20"/>
                <w:lang w:val="es-MX" w:eastAsia="es-ES"/>
              </w:rPr>
              <w:t>Estado:</w:t>
            </w:r>
          </w:p>
        </w:tc>
        <w:tc>
          <w:tcPr>
            <w:tcW w:w="3689" w:type="dxa"/>
            <w:tcBorders>
              <w:bottom w:val="single" w:sz="4" w:space="0" w:color="000000" w:themeColor="text1"/>
            </w:tcBorders>
          </w:tcPr>
          <w:p w:rsidR="00C57AFF" w:rsidRPr="00AD7905" w:rsidRDefault="00C57AFF" w:rsidP="00C57AFF">
            <w:pPr>
              <w:numPr>
                <w:ilvl w:val="12"/>
                <w:numId w:val="0"/>
              </w:numPr>
              <w:jc w:val="center"/>
              <w:rPr>
                <w:b/>
                <w:color w:val="548DD4" w:themeColor="text2" w:themeTint="99"/>
                <w:lang w:val="es-MX"/>
              </w:rPr>
            </w:pPr>
            <w:r w:rsidRPr="00AD7905">
              <w:rPr>
                <w:b/>
                <w:color w:val="548DD4" w:themeColor="text2" w:themeTint="99"/>
                <w:lang w:val="es-MX"/>
              </w:rPr>
              <w:t>Coahuila</w:t>
            </w:r>
          </w:p>
        </w:tc>
      </w:tr>
      <w:tr w:rsidR="00C57AFF" w:rsidRPr="00AD7905" w:rsidTr="00C57AFF">
        <w:trPr>
          <w:trHeight w:val="649"/>
        </w:trPr>
        <w:tc>
          <w:tcPr>
            <w:tcW w:w="6767" w:type="dxa"/>
            <w:gridSpan w:val="3"/>
            <w:tcBorders>
              <w:bottom w:val="single" w:sz="4" w:space="0" w:color="000000" w:themeColor="text1"/>
            </w:tcBorders>
          </w:tcPr>
          <w:p w:rsidR="00C57AFF" w:rsidRPr="00AD7905" w:rsidRDefault="00C57AFF" w:rsidP="00C57AFF">
            <w:pPr>
              <w:numPr>
                <w:ilvl w:val="12"/>
                <w:numId w:val="0"/>
              </w:numPr>
              <w:jc w:val="center"/>
              <w:rPr>
                <w:rFonts w:eastAsia="Times New Roman"/>
                <w:color w:val="000000"/>
                <w:spacing w:val="-4"/>
                <w:szCs w:val="20"/>
                <w:lang w:val="es-MX"/>
              </w:rPr>
            </w:pPr>
            <w:r w:rsidRPr="00AD7905">
              <w:rPr>
                <w:b/>
                <w:color w:val="548DD4" w:themeColor="text2" w:themeTint="99"/>
                <w:lang w:val="es-MX"/>
              </w:rPr>
              <w:t>17° 23’ 45.63’’ N</w:t>
            </w:r>
          </w:p>
        </w:tc>
        <w:tc>
          <w:tcPr>
            <w:tcW w:w="3689" w:type="dxa"/>
            <w:tcBorders>
              <w:bottom w:val="single" w:sz="4" w:space="0" w:color="000000" w:themeColor="text1"/>
            </w:tcBorders>
          </w:tcPr>
          <w:p w:rsidR="00C57AFF" w:rsidRPr="00AD7905" w:rsidRDefault="00C57AFF" w:rsidP="00C57AFF">
            <w:pPr>
              <w:numPr>
                <w:ilvl w:val="12"/>
                <w:numId w:val="0"/>
              </w:numPr>
              <w:jc w:val="center"/>
              <w:rPr>
                <w:rFonts w:eastAsia="Times New Roman"/>
                <w:color w:val="000000"/>
                <w:spacing w:val="-4"/>
                <w:szCs w:val="20"/>
                <w:lang w:val="es-MX"/>
              </w:rPr>
            </w:pPr>
            <w:r w:rsidRPr="00AD7905">
              <w:rPr>
                <w:b/>
                <w:color w:val="548DD4" w:themeColor="text2" w:themeTint="99"/>
                <w:lang w:val="es-MX"/>
              </w:rPr>
              <w:t>27° 23’ 45.63’’ O</w:t>
            </w:r>
          </w:p>
        </w:tc>
      </w:tr>
      <w:tr w:rsidR="00C57AFF" w:rsidRPr="00AD7905" w:rsidTr="00C57AFF">
        <w:trPr>
          <w:trHeight w:val="295"/>
        </w:trPr>
        <w:tc>
          <w:tcPr>
            <w:tcW w:w="5769" w:type="dxa"/>
            <w:gridSpan w:val="2"/>
            <w:tcBorders>
              <w:top w:val="single" w:sz="4" w:space="0" w:color="000000" w:themeColor="text1"/>
            </w:tcBorders>
          </w:tcPr>
          <w:p w:rsidR="00C57AFF" w:rsidRPr="00AD7905" w:rsidRDefault="00C57AFF" w:rsidP="00C57AFF">
            <w:pPr>
              <w:numPr>
                <w:ilvl w:val="12"/>
                <w:numId w:val="0"/>
              </w:numPr>
              <w:jc w:val="center"/>
              <w:rPr>
                <w:szCs w:val="20"/>
                <w:lang w:val="es-MX" w:eastAsia="es-ES"/>
              </w:rPr>
            </w:pPr>
            <w:r w:rsidRPr="00AD7905">
              <w:rPr>
                <w:rFonts w:eastAsia="Times New Roman"/>
                <w:color w:val="000000"/>
                <w:spacing w:val="-4"/>
                <w:szCs w:val="20"/>
                <w:lang w:val="es-MX"/>
              </w:rPr>
              <w:t>Latitud (Grados, Minutos, Segundos N)</w:t>
            </w:r>
          </w:p>
        </w:tc>
        <w:tc>
          <w:tcPr>
            <w:tcW w:w="998" w:type="dxa"/>
          </w:tcPr>
          <w:p w:rsidR="00C57AFF" w:rsidRPr="00AD7905" w:rsidRDefault="00C57AFF" w:rsidP="00C57AFF">
            <w:pPr>
              <w:numPr>
                <w:ilvl w:val="12"/>
                <w:numId w:val="0"/>
              </w:numPr>
              <w:jc w:val="center"/>
              <w:rPr>
                <w:rFonts w:eastAsia="Times New Roman"/>
                <w:color w:val="000000"/>
                <w:spacing w:val="-4"/>
                <w:szCs w:val="20"/>
                <w:lang w:val="es-MX"/>
              </w:rPr>
            </w:pPr>
          </w:p>
        </w:tc>
        <w:tc>
          <w:tcPr>
            <w:tcW w:w="3689" w:type="dxa"/>
            <w:tcBorders>
              <w:top w:val="single" w:sz="4" w:space="0" w:color="000000" w:themeColor="text1"/>
            </w:tcBorders>
          </w:tcPr>
          <w:p w:rsidR="00C57AFF" w:rsidRPr="00AD7905" w:rsidRDefault="00C57AFF" w:rsidP="00C57AFF">
            <w:pPr>
              <w:numPr>
                <w:ilvl w:val="12"/>
                <w:numId w:val="0"/>
              </w:numPr>
              <w:jc w:val="center"/>
              <w:rPr>
                <w:rFonts w:eastAsia="Times New Roman"/>
                <w:color w:val="000000"/>
                <w:spacing w:val="-4"/>
                <w:szCs w:val="20"/>
                <w:lang w:val="es-MX"/>
              </w:rPr>
            </w:pPr>
            <w:r w:rsidRPr="00AD7905">
              <w:rPr>
                <w:rFonts w:eastAsia="Times New Roman"/>
                <w:color w:val="000000"/>
                <w:spacing w:val="-4"/>
                <w:szCs w:val="20"/>
                <w:lang w:val="es-MX"/>
              </w:rPr>
              <w:t>Longitud(Grados, Minutos, Segundos N)</w:t>
            </w:r>
          </w:p>
        </w:tc>
      </w:tr>
      <w:tr w:rsidR="00C57AFF" w:rsidRPr="00AD7905" w:rsidTr="00C57AFF">
        <w:trPr>
          <w:trHeight w:val="879"/>
        </w:trPr>
        <w:tc>
          <w:tcPr>
            <w:tcW w:w="10456" w:type="dxa"/>
            <w:gridSpan w:val="4"/>
          </w:tcPr>
          <w:p w:rsidR="00C57AFF" w:rsidRPr="00AD7905" w:rsidRDefault="00C57AFF" w:rsidP="00C57AFF">
            <w:pPr>
              <w:pStyle w:val="texto0"/>
              <w:spacing w:line="224" w:lineRule="exact"/>
              <w:ind w:firstLine="0"/>
              <w:rPr>
                <w:rFonts w:cs="Arial"/>
                <w:sz w:val="22"/>
                <w:szCs w:val="22"/>
                <w:lang w:val="es-MX"/>
              </w:rPr>
            </w:pPr>
          </w:p>
          <w:p w:rsidR="00C57AFF" w:rsidRPr="00AD7905" w:rsidRDefault="00C57AFF" w:rsidP="00C57AFF">
            <w:pPr>
              <w:pStyle w:val="texto0"/>
              <w:spacing w:line="224" w:lineRule="exact"/>
              <w:ind w:firstLine="0"/>
              <w:rPr>
                <w:rFonts w:cs="Arial"/>
                <w:b/>
                <w:i/>
                <w:color w:val="FF0000"/>
                <w:sz w:val="16"/>
                <w:szCs w:val="22"/>
                <w:lang w:val="es-MX"/>
              </w:rPr>
            </w:pPr>
            <w:r w:rsidRPr="00AD7905">
              <w:rPr>
                <w:rFonts w:cs="Arial"/>
                <w:b/>
                <w:i/>
                <w:color w:val="FF0000"/>
                <w:sz w:val="16"/>
                <w:szCs w:val="22"/>
                <w:lang w:val="es-MX"/>
              </w:rPr>
              <w:t xml:space="preserve">La localización del punto de interconexión, se refiere a la subestación eléctrica perteneciente a la Red Nacional de Transmisión donde se interconectará la Central Eléctrica o bien, al punto donde se </w:t>
            </w:r>
            <w:proofErr w:type="spellStart"/>
            <w:r w:rsidRPr="00AD7905">
              <w:rPr>
                <w:rFonts w:cs="Arial"/>
                <w:b/>
                <w:i/>
                <w:color w:val="FF0000"/>
                <w:sz w:val="16"/>
                <w:szCs w:val="22"/>
                <w:lang w:val="es-MX"/>
              </w:rPr>
              <w:t>aperturará</w:t>
            </w:r>
            <w:proofErr w:type="spellEnd"/>
            <w:r w:rsidRPr="00AD7905">
              <w:rPr>
                <w:rFonts w:cs="Arial"/>
                <w:b/>
                <w:i/>
                <w:color w:val="FF0000"/>
                <w:sz w:val="16"/>
                <w:szCs w:val="22"/>
                <w:lang w:val="es-MX"/>
              </w:rPr>
              <w:t xml:space="preserve"> la línea de trasmisión y se instalará la subestación de maniobras que usará la central eléctrica para interconectarse a la Red Nacional de Transmisión.</w:t>
            </w:r>
          </w:p>
          <w:p w:rsidR="00C57AFF" w:rsidRPr="00AD7905" w:rsidRDefault="00C57AFF" w:rsidP="00C57AFF">
            <w:pPr>
              <w:numPr>
                <w:ilvl w:val="12"/>
                <w:numId w:val="0"/>
              </w:numPr>
              <w:rPr>
                <w:color w:val="000000"/>
                <w:spacing w:val="-4"/>
                <w:lang w:val="es-MX"/>
              </w:rPr>
            </w:pPr>
            <w:r w:rsidRPr="00AD7905">
              <w:rPr>
                <w:szCs w:val="20"/>
                <w:lang w:val="es-MX" w:eastAsia="es-ES"/>
              </w:rPr>
              <w:t xml:space="preserve">Localización del Punto de Interconexión (De la subestación eléctrica o del punto donde se realizará la apertura de la línea de transmisión): </w:t>
            </w:r>
          </w:p>
        </w:tc>
      </w:tr>
      <w:tr w:rsidR="00C57AFF" w:rsidRPr="00AD7905" w:rsidTr="00C57AFF">
        <w:trPr>
          <w:trHeight w:val="294"/>
        </w:trPr>
        <w:tc>
          <w:tcPr>
            <w:tcW w:w="5769" w:type="dxa"/>
            <w:gridSpan w:val="2"/>
            <w:tcBorders>
              <w:bottom w:val="single" w:sz="4" w:space="0" w:color="000000" w:themeColor="text1"/>
            </w:tcBorders>
          </w:tcPr>
          <w:p w:rsidR="00C57AFF" w:rsidRPr="00AD7905" w:rsidRDefault="00C57AFF" w:rsidP="00C57AFF">
            <w:pPr>
              <w:numPr>
                <w:ilvl w:val="12"/>
                <w:numId w:val="0"/>
              </w:numPr>
              <w:jc w:val="center"/>
              <w:rPr>
                <w:b/>
                <w:color w:val="548DD4" w:themeColor="text2" w:themeTint="99"/>
                <w:lang w:val="es-MX"/>
              </w:rPr>
            </w:pPr>
            <w:r w:rsidRPr="00AD7905">
              <w:rPr>
                <w:b/>
                <w:color w:val="548DD4" w:themeColor="text2" w:themeTint="99"/>
                <w:lang w:val="es-MX"/>
              </w:rPr>
              <w:t>17° 23’ 48.71’’ N</w:t>
            </w:r>
          </w:p>
        </w:tc>
        <w:tc>
          <w:tcPr>
            <w:tcW w:w="998" w:type="dxa"/>
          </w:tcPr>
          <w:p w:rsidR="00C57AFF" w:rsidRPr="00AD7905" w:rsidRDefault="00C57AFF" w:rsidP="00C57AFF">
            <w:pPr>
              <w:numPr>
                <w:ilvl w:val="12"/>
                <w:numId w:val="0"/>
              </w:numPr>
              <w:jc w:val="center"/>
              <w:rPr>
                <w:rFonts w:eastAsia="Times New Roman"/>
                <w:color w:val="000000"/>
                <w:spacing w:val="-4"/>
                <w:szCs w:val="20"/>
                <w:lang w:val="es-MX"/>
              </w:rPr>
            </w:pPr>
          </w:p>
        </w:tc>
        <w:tc>
          <w:tcPr>
            <w:tcW w:w="3689" w:type="dxa"/>
            <w:tcBorders>
              <w:bottom w:val="single" w:sz="4" w:space="0" w:color="000000" w:themeColor="text1"/>
            </w:tcBorders>
          </w:tcPr>
          <w:p w:rsidR="00C57AFF" w:rsidRPr="00AD7905" w:rsidRDefault="00C57AFF" w:rsidP="00C57AFF">
            <w:pPr>
              <w:numPr>
                <w:ilvl w:val="12"/>
                <w:numId w:val="0"/>
              </w:numPr>
              <w:jc w:val="center"/>
              <w:rPr>
                <w:b/>
                <w:color w:val="548DD4" w:themeColor="text2" w:themeTint="99"/>
                <w:lang w:val="es-MX"/>
              </w:rPr>
            </w:pPr>
            <w:r w:rsidRPr="00AD7905">
              <w:rPr>
                <w:b/>
                <w:color w:val="548DD4" w:themeColor="text2" w:themeTint="99"/>
                <w:lang w:val="es-MX"/>
              </w:rPr>
              <w:t>27° 24’ 10.83’’ O</w:t>
            </w:r>
          </w:p>
        </w:tc>
      </w:tr>
      <w:tr w:rsidR="00C57AFF" w:rsidRPr="00AD7905" w:rsidTr="00C57AFF">
        <w:trPr>
          <w:trHeight w:val="734"/>
        </w:trPr>
        <w:tc>
          <w:tcPr>
            <w:tcW w:w="5769" w:type="dxa"/>
            <w:gridSpan w:val="2"/>
            <w:tcBorders>
              <w:top w:val="single" w:sz="4" w:space="0" w:color="000000" w:themeColor="text1"/>
            </w:tcBorders>
          </w:tcPr>
          <w:p w:rsidR="00C57AFF" w:rsidRPr="00AD7905" w:rsidRDefault="00C57AFF" w:rsidP="00C57AFF">
            <w:pPr>
              <w:numPr>
                <w:ilvl w:val="12"/>
                <w:numId w:val="0"/>
              </w:numPr>
              <w:jc w:val="center"/>
              <w:rPr>
                <w:szCs w:val="20"/>
                <w:lang w:val="es-MX" w:eastAsia="es-ES"/>
              </w:rPr>
            </w:pPr>
            <w:r w:rsidRPr="00AD7905">
              <w:rPr>
                <w:rFonts w:eastAsia="Times New Roman"/>
                <w:color w:val="000000"/>
                <w:spacing w:val="-4"/>
                <w:szCs w:val="20"/>
                <w:lang w:val="es-MX"/>
              </w:rPr>
              <w:t>Latitud (Grados, Minutos, Segundos N)</w:t>
            </w:r>
          </w:p>
        </w:tc>
        <w:tc>
          <w:tcPr>
            <w:tcW w:w="998" w:type="dxa"/>
          </w:tcPr>
          <w:p w:rsidR="00C57AFF" w:rsidRPr="00AD7905" w:rsidRDefault="00C57AFF" w:rsidP="00C57AFF">
            <w:pPr>
              <w:numPr>
                <w:ilvl w:val="12"/>
                <w:numId w:val="0"/>
              </w:numPr>
              <w:jc w:val="left"/>
              <w:rPr>
                <w:rFonts w:eastAsia="Times New Roman"/>
                <w:color w:val="000000"/>
                <w:spacing w:val="-4"/>
                <w:szCs w:val="20"/>
                <w:lang w:val="es-MX"/>
              </w:rPr>
            </w:pPr>
          </w:p>
        </w:tc>
        <w:tc>
          <w:tcPr>
            <w:tcW w:w="3689" w:type="dxa"/>
            <w:tcBorders>
              <w:top w:val="single" w:sz="4" w:space="0" w:color="000000" w:themeColor="text1"/>
            </w:tcBorders>
          </w:tcPr>
          <w:p w:rsidR="00C57AFF" w:rsidRPr="00AD7905" w:rsidRDefault="00C57AFF" w:rsidP="00C57AFF">
            <w:pPr>
              <w:numPr>
                <w:ilvl w:val="12"/>
                <w:numId w:val="0"/>
              </w:numPr>
              <w:jc w:val="center"/>
              <w:rPr>
                <w:rFonts w:eastAsia="Times New Roman"/>
                <w:color w:val="000000"/>
                <w:spacing w:val="-4"/>
                <w:szCs w:val="20"/>
                <w:lang w:val="es-MX"/>
              </w:rPr>
            </w:pPr>
            <w:r w:rsidRPr="00AD7905">
              <w:rPr>
                <w:rFonts w:eastAsia="Times New Roman"/>
                <w:color w:val="000000"/>
                <w:spacing w:val="-4"/>
                <w:szCs w:val="20"/>
                <w:lang w:val="es-MX"/>
              </w:rPr>
              <w:t>Longitud(Grados, Minutos, Segundos N)</w:t>
            </w:r>
          </w:p>
        </w:tc>
      </w:tr>
    </w:tbl>
    <w:p w:rsidR="00C57AFF" w:rsidRPr="00AD7905" w:rsidRDefault="00C57AFF" w:rsidP="00C57AFF">
      <w:pPr>
        <w:pStyle w:val="texto0"/>
        <w:spacing w:line="224" w:lineRule="exact"/>
        <w:ind w:firstLine="0"/>
        <w:rPr>
          <w:rFonts w:cs="Arial"/>
          <w:sz w:val="22"/>
          <w:szCs w:val="22"/>
          <w:lang w:val="es-MX"/>
        </w:rPr>
      </w:pPr>
    </w:p>
    <w:tbl>
      <w:tblPr>
        <w:tblStyle w:val="Tablaconcuadrcula"/>
        <w:tblW w:w="5000" w:type="pct"/>
        <w:tblLayout w:type="fixed"/>
        <w:tblLook w:val="04A0" w:firstRow="1" w:lastRow="0" w:firstColumn="1" w:lastColumn="0" w:noHBand="0" w:noVBand="1"/>
      </w:tblPr>
      <w:tblGrid>
        <w:gridCol w:w="9962"/>
      </w:tblGrid>
      <w:tr w:rsidR="00C57AFF" w:rsidRPr="00AD7905" w:rsidTr="00C57AFF">
        <w:tc>
          <w:tcPr>
            <w:tcW w:w="5000" w:type="pct"/>
          </w:tcPr>
          <w:p w:rsidR="00C57AFF" w:rsidRPr="00AD7905" w:rsidRDefault="00C57AFF" w:rsidP="00C57AFF">
            <w:pPr>
              <w:numPr>
                <w:ilvl w:val="12"/>
                <w:numId w:val="0"/>
              </w:numPr>
              <w:jc w:val="center"/>
              <w:rPr>
                <w:b/>
                <w:szCs w:val="20"/>
                <w:lang w:val="es-MX" w:eastAsia="es-ES"/>
              </w:rPr>
            </w:pPr>
            <w:r w:rsidRPr="00AD7905">
              <w:rPr>
                <w:b/>
                <w:szCs w:val="20"/>
                <w:lang w:val="es-MX" w:eastAsia="es-ES"/>
              </w:rPr>
              <w:t>Modalidad Origen del Proyecto</w:t>
            </w:r>
          </w:p>
        </w:tc>
      </w:tr>
    </w:tbl>
    <w:tbl>
      <w:tblPr>
        <w:tblStyle w:val="Tablaconcuadrcula1"/>
        <w:tblpPr w:leftFromText="141" w:rightFromText="141" w:vertAnchor="text" w:horzAnchor="margin" w:tblpY="245"/>
        <w:tblW w:w="10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2"/>
        <w:gridCol w:w="8059"/>
      </w:tblGrid>
      <w:tr w:rsidR="00C57AFF" w:rsidRPr="00AD7905" w:rsidTr="00C57AFF">
        <w:tc>
          <w:tcPr>
            <w:tcW w:w="10491" w:type="dxa"/>
            <w:gridSpan w:val="2"/>
          </w:tcPr>
          <w:p w:rsidR="00C57AFF" w:rsidRPr="00AD7905" w:rsidRDefault="00C57AFF" w:rsidP="00C57AFF">
            <w:pPr>
              <w:numPr>
                <w:ilvl w:val="12"/>
                <w:numId w:val="0"/>
              </w:numPr>
              <w:rPr>
                <w:b/>
                <w:i/>
                <w:color w:val="FF0000"/>
                <w:szCs w:val="20"/>
                <w:lang w:val="es-MX" w:eastAsia="es-ES"/>
              </w:rPr>
            </w:pPr>
            <w:r w:rsidRPr="00AD7905">
              <w:rPr>
                <w:rFonts w:eastAsia="Times New Roman"/>
                <w:color w:val="000000"/>
                <w:spacing w:val="-4"/>
                <w:szCs w:val="20"/>
                <w:lang w:val="es-MX"/>
              </w:rPr>
              <w:t xml:space="preserve"> </w:t>
            </w:r>
            <w:r w:rsidRPr="00AD7905">
              <w:rPr>
                <w:rFonts w:eastAsia="Times New Roman"/>
                <w:b/>
                <w:i/>
                <w:color w:val="FF0000"/>
                <w:spacing w:val="-4"/>
                <w:sz w:val="16"/>
                <w:szCs w:val="20"/>
                <w:lang w:val="es-MX"/>
              </w:rPr>
              <w:t>Se debe seleccionar sólo uno de los dos campos siguientes; para centrales legadas se debe de seleccionar (LSPEE) o bien (LIE) para centrales que no son legadas.</w:t>
            </w:r>
          </w:p>
        </w:tc>
      </w:tr>
      <w:tr w:rsidR="00C57AFF" w:rsidRPr="00AD7905" w:rsidTr="00C57AFF">
        <w:tc>
          <w:tcPr>
            <w:tcW w:w="2432" w:type="dxa"/>
          </w:tcPr>
          <w:p w:rsidR="00C57AFF" w:rsidRPr="00AD7905" w:rsidRDefault="00C57AFF" w:rsidP="00C57AFF">
            <w:pPr>
              <w:numPr>
                <w:ilvl w:val="12"/>
                <w:numId w:val="0"/>
              </w:numPr>
              <w:rPr>
                <w:szCs w:val="20"/>
                <w:lang w:val="es-MX" w:eastAsia="es-ES"/>
              </w:rPr>
            </w:pPr>
            <w:r w:rsidRPr="00AD7905">
              <w:rPr>
                <w:szCs w:val="20"/>
                <w:lang w:val="es-MX" w:eastAsia="es-ES"/>
              </w:rPr>
              <w:t>Modalidad:</w:t>
            </w:r>
          </w:p>
        </w:tc>
        <w:tc>
          <w:tcPr>
            <w:tcW w:w="8059" w:type="dxa"/>
          </w:tcPr>
          <w:p w:rsidR="00C57AFF" w:rsidRPr="00AD7905" w:rsidRDefault="00C57AFF" w:rsidP="00C57AFF">
            <w:pPr>
              <w:numPr>
                <w:ilvl w:val="12"/>
                <w:numId w:val="0"/>
              </w:numPr>
              <w:jc w:val="left"/>
              <w:rPr>
                <w:szCs w:val="20"/>
                <w:lang w:val="es-MX" w:eastAsia="es-ES"/>
              </w:rPr>
            </w:pPr>
            <w:r w:rsidRPr="00AD7905">
              <w:rPr>
                <w:rFonts w:eastAsia="Times New Roman"/>
                <w:color w:val="000000"/>
                <w:spacing w:val="-4"/>
                <w:szCs w:val="20"/>
                <w:lang w:val="es-MX"/>
              </w:rPr>
              <w:t xml:space="preserve"> LSPEE (     )                          LIE (   </w:t>
            </w:r>
            <w:r w:rsidRPr="00AD7905">
              <w:rPr>
                <w:rFonts w:eastAsia="Times New Roman"/>
                <w:b/>
                <w:color w:val="548DD4" w:themeColor="text2" w:themeTint="99"/>
                <w:spacing w:val="-4"/>
                <w:szCs w:val="20"/>
                <w:lang w:val="es-MX"/>
              </w:rPr>
              <w:t>X</w:t>
            </w:r>
            <w:r w:rsidRPr="00AD7905">
              <w:rPr>
                <w:rFonts w:eastAsia="Times New Roman"/>
                <w:color w:val="000000"/>
                <w:spacing w:val="-4"/>
                <w:szCs w:val="20"/>
                <w:lang w:val="es-MX"/>
              </w:rPr>
              <w:t xml:space="preserve">  )                                         </w:t>
            </w:r>
          </w:p>
        </w:tc>
      </w:tr>
    </w:tbl>
    <w:p w:rsidR="00C57AFF" w:rsidRPr="00AD7905" w:rsidRDefault="00C57AFF" w:rsidP="00C57AFF">
      <w:pPr>
        <w:pStyle w:val="texto0"/>
        <w:spacing w:line="224" w:lineRule="exact"/>
        <w:ind w:firstLine="0"/>
        <w:rPr>
          <w:rFonts w:cs="Arial"/>
          <w:sz w:val="22"/>
          <w:szCs w:val="22"/>
          <w:lang w:val="es-MX"/>
        </w:rPr>
      </w:pPr>
    </w:p>
    <w:tbl>
      <w:tblPr>
        <w:tblStyle w:val="Tablaconcuadrcula"/>
        <w:tblW w:w="5000" w:type="pct"/>
        <w:tblLook w:val="04A0" w:firstRow="1" w:lastRow="0" w:firstColumn="1" w:lastColumn="0" w:noHBand="0" w:noVBand="1"/>
      </w:tblPr>
      <w:tblGrid>
        <w:gridCol w:w="9962"/>
      </w:tblGrid>
      <w:tr w:rsidR="00C57AFF" w:rsidRPr="00AD7905" w:rsidTr="00C57AFF">
        <w:tc>
          <w:tcPr>
            <w:tcW w:w="5000" w:type="pct"/>
          </w:tcPr>
          <w:p w:rsidR="00C57AFF" w:rsidRPr="00AD7905" w:rsidRDefault="00C57AFF" w:rsidP="00C57AFF">
            <w:pPr>
              <w:numPr>
                <w:ilvl w:val="12"/>
                <w:numId w:val="0"/>
              </w:numPr>
              <w:jc w:val="center"/>
              <w:rPr>
                <w:b/>
                <w:szCs w:val="20"/>
                <w:lang w:val="es-MX" w:eastAsia="es-ES"/>
              </w:rPr>
            </w:pPr>
            <w:r w:rsidRPr="00AD7905">
              <w:rPr>
                <w:b/>
                <w:szCs w:val="20"/>
                <w:lang w:val="es-MX" w:eastAsia="es-ES"/>
              </w:rPr>
              <w:t>Estado Actual del Proyecto</w:t>
            </w:r>
          </w:p>
        </w:tc>
      </w:tr>
    </w:tbl>
    <w:p w:rsidR="00C57AFF" w:rsidRPr="00AD7905" w:rsidRDefault="00C57AFF" w:rsidP="00C57AFF">
      <w:pPr>
        <w:pStyle w:val="texto0"/>
        <w:spacing w:line="224" w:lineRule="exact"/>
        <w:ind w:firstLine="0"/>
        <w:rPr>
          <w:rFonts w:cs="Arial"/>
          <w:sz w:val="22"/>
          <w:szCs w:val="22"/>
          <w:lang w:val="es-MX"/>
        </w:rPr>
      </w:pPr>
    </w:p>
    <w:tbl>
      <w:tblPr>
        <w:tblStyle w:val="Tablaconcuadrcula"/>
        <w:tblpPr w:leftFromText="141" w:rightFromText="141" w:vertAnchor="text" w:horzAnchor="margin" w:tblpY="-5"/>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8221"/>
      </w:tblGrid>
      <w:tr w:rsidR="00C57AFF" w:rsidRPr="00AD7905" w:rsidTr="00C57AFF">
        <w:tc>
          <w:tcPr>
            <w:tcW w:w="10456" w:type="dxa"/>
            <w:gridSpan w:val="2"/>
          </w:tcPr>
          <w:p w:rsidR="00C57AFF" w:rsidRPr="00AD7905" w:rsidRDefault="00C57AFF" w:rsidP="00C57AFF">
            <w:pPr>
              <w:numPr>
                <w:ilvl w:val="12"/>
                <w:numId w:val="0"/>
              </w:numPr>
              <w:rPr>
                <w:b/>
                <w:i/>
                <w:color w:val="FF0000"/>
                <w:sz w:val="16"/>
                <w:szCs w:val="20"/>
                <w:lang w:val="es-MX" w:eastAsia="es-ES"/>
              </w:rPr>
            </w:pPr>
            <w:r w:rsidRPr="00AD7905">
              <w:rPr>
                <w:b/>
                <w:i/>
                <w:color w:val="FF0000"/>
                <w:sz w:val="16"/>
                <w:szCs w:val="20"/>
                <w:lang w:val="es-MX" w:eastAsia="es-ES"/>
              </w:rPr>
              <w:t>Se debe seleccionar sólo una opción para los siguientes campos:</w:t>
            </w:r>
          </w:p>
          <w:p w:rsidR="00C57AFF" w:rsidRPr="00AD7905" w:rsidRDefault="00C57AFF" w:rsidP="00C57AFF">
            <w:pPr>
              <w:numPr>
                <w:ilvl w:val="12"/>
                <w:numId w:val="0"/>
              </w:numPr>
              <w:rPr>
                <w:b/>
                <w:i/>
                <w:color w:val="FF0000"/>
                <w:sz w:val="16"/>
                <w:szCs w:val="20"/>
                <w:lang w:val="es-MX" w:eastAsia="es-ES"/>
              </w:rPr>
            </w:pPr>
            <w:r>
              <w:rPr>
                <w:b/>
                <w:i/>
                <w:color w:val="FF0000"/>
                <w:sz w:val="16"/>
                <w:szCs w:val="20"/>
                <w:lang w:val="es-MX" w:eastAsia="es-ES"/>
              </w:rPr>
              <w:t xml:space="preserve">- </w:t>
            </w:r>
            <w:r w:rsidRPr="00AD7905">
              <w:rPr>
                <w:b/>
                <w:i/>
                <w:color w:val="FF0000"/>
                <w:sz w:val="16"/>
                <w:szCs w:val="20"/>
                <w:lang w:val="es-MX" w:eastAsia="es-ES"/>
              </w:rPr>
              <w:t>En Operación: para centrales eléctricas que ya se encuentren interconectadas al Sistema Eléctrico Nacional.</w:t>
            </w:r>
          </w:p>
          <w:p w:rsidR="00C57AFF" w:rsidRPr="00AD7905" w:rsidRDefault="00C57AFF" w:rsidP="00C57AFF">
            <w:pPr>
              <w:numPr>
                <w:ilvl w:val="12"/>
                <w:numId w:val="0"/>
              </w:numPr>
              <w:rPr>
                <w:b/>
                <w:i/>
                <w:color w:val="FF0000"/>
                <w:sz w:val="16"/>
                <w:szCs w:val="20"/>
                <w:lang w:val="es-MX" w:eastAsia="es-ES"/>
              </w:rPr>
            </w:pPr>
            <w:r>
              <w:rPr>
                <w:b/>
                <w:i/>
                <w:color w:val="FF0000"/>
                <w:sz w:val="16"/>
                <w:szCs w:val="20"/>
                <w:lang w:val="es-MX" w:eastAsia="es-ES"/>
              </w:rPr>
              <w:t xml:space="preserve">- </w:t>
            </w:r>
            <w:r w:rsidRPr="00AD7905">
              <w:rPr>
                <w:b/>
                <w:i/>
                <w:color w:val="FF0000"/>
                <w:sz w:val="16"/>
                <w:szCs w:val="20"/>
                <w:lang w:val="es-MX" w:eastAsia="es-ES"/>
              </w:rPr>
              <w:t xml:space="preserve">En Repotenciación: para centrales eléctricas que ya se encuentren interconectadas al Sistema Eléctrico Nacional y que pretendan incrementar su Potencia Nominal </w:t>
            </w:r>
            <w:proofErr w:type="gramStart"/>
            <w:r w:rsidRPr="00AD7905">
              <w:rPr>
                <w:b/>
                <w:i/>
                <w:color w:val="FF0000"/>
                <w:sz w:val="16"/>
                <w:szCs w:val="20"/>
                <w:lang w:val="es-MX" w:eastAsia="es-ES"/>
              </w:rPr>
              <w:t xml:space="preserve">( </w:t>
            </w:r>
            <w:proofErr w:type="spellStart"/>
            <w:r w:rsidRPr="00AD7905">
              <w:rPr>
                <w:b/>
                <w:i/>
                <w:color w:val="FF0000"/>
                <w:sz w:val="16"/>
                <w:szCs w:val="20"/>
                <w:lang w:val="es-MX" w:eastAsia="es-ES"/>
              </w:rPr>
              <w:t>MWac</w:t>
            </w:r>
            <w:proofErr w:type="spellEnd"/>
            <w:proofErr w:type="gramEnd"/>
            <w:r w:rsidRPr="00AD7905">
              <w:rPr>
                <w:b/>
                <w:i/>
                <w:color w:val="FF0000"/>
                <w:sz w:val="16"/>
                <w:szCs w:val="20"/>
                <w:lang w:val="es-MX" w:eastAsia="es-ES"/>
              </w:rPr>
              <w:t>).</w:t>
            </w:r>
          </w:p>
          <w:p w:rsidR="00C57AFF" w:rsidRPr="00AD7905" w:rsidRDefault="00C57AFF" w:rsidP="00C57AFF">
            <w:pPr>
              <w:numPr>
                <w:ilvl w:val="12"/>
                <w:numId w:val="0"/>
              </w:numPr>
              <w:rPr>
                <w:b/>
                <w:i/>
                <w:color w:val="FF0000"/>
                <w:sz w:val="16"/>
                <w:szCs w:val="20"/>
                <w:lang w:val="es-MX" w:eastAsia="es-ES"/>
              </w:rPr>
            </w:pPr>
            <w:r>
              <w:rPr>
                <w:b/>
                <w:i/>
                <w:color w:val="FF0000"/>
                <w:sz w:val="16"/>
                <w:szCs w:val="20"/>
                <w:lang w:val="es-MX" w:eastAsia="es-ES"/>
              </w:rPr>
              <w:t xml:space="preserve">- </w:t>
            </w:r>
            <w:r w:rsidRPr="00AD7905">
              <w:rPr>
                <w:b/>
                <w:i/>
                <w:color w:val="FF0000"/>
                <w:sz w:val="16"/>
                <w:szCs w:val="20"/>
                <w:lang w:val="es-MX" w:eastAsia="es-ES"/>
              </w:rPr>
              <w:t>En Desarrollo: para centrales eléctricas que no están interconectadas y que no están en construcción, es decir se encuentran como proyecto.</w:t>
            </w:r>
          </w:p>
          <w:p w:rsidR="00C57AFF" w:rsidRPr="00AD7905" w:rsidRDefault="00C57AFF" w:rsidP="00C57AFF">
            <w:pPr>
              <w:numPr>
                <w:ilvl w:val="12"/>
                <w:numId w:val="0"/>
              </w:numPr>
              <w:rPr>
                <w:szCs w:val="20"/>
                <w:lang w:val="es-MX" w:eastAsia="es-ES"/>
              </w:rPr>
            </w:pPr>
            <w:r>
              <w:rPr>
                <w:b/>
                <w:i/>
                <w:color w:val="FF0000"/>
                <w:sz w:val="16"/>
                <w:szCs w:val="20"/>
                <w:lang w:val="es-MX" w:eastAsia="es-ES"/>
              </w:rPr>
              <w:t xml:space="preserve">- </w:t>
            </w:r>
            <w:r w:rsidRPr="00AD7905">
              <w:rPr>
                <w:b/>
                <w:i/>
                <w:color w:val="FF0000"/>
                <w:sz w:val="16"/>
                <w:szCs w:val="20"/>
                <w:lang w:val="es-MX" w:eastAsia="es-ES"/>
              </w:rPr>
              <w:t>En construcción: para centrales eléctricas que no están interconectadas pero se encuentran en una etapa de construcción.</w:t>
            </w:r>
          </w:p>
        </w:tc>
      </w:tr>
      <w:tr w:rsidR="00C57AFF" w:rsidRPr="00AD7905" w:rsidTr="00C57AFF">
        <w:tc>
          <w:tcPr>
            <w:tcW w:w="2235" w:type="dxa"/>
          </w:tcPr>
          <w:p w:rsidR="00C57AFF" w:rsidRPr="00AD7905" w:rsidRDefault="00C57AFF" w:rsidP="00C57AFF">
            <w:pPr>
              <w:numPr>
                <w:ilvl w:val="12"/>
                <w:numId w:val="0"/>
              </w:numPr>
              <w:rPr>
                <w:szCs w:val="20"/>
                <w:lang w:val="es-MX" w:eastAsia="es-ES"/>
              </w:rPr>
            </w:pPr>
            <w:r w:rsidRPr="00AD7905">
              <w:rPr>
                <w:szCs w:val="20"/>
                <w:lang w:val="es-MX" w:eastAsia="es-ES"/>
              </w:rPr>
              <w:t>Estado del Proyecto:</w:t>
            </w:r>
          </w:p>
        </w:tc>
        <w:tc>
          <w:tcPr>
            <w:tcW w:w="8221" w:type="dxa"/>
          </w:tcPr>
          <w:p w:rsidR="00C57AFF" w:rsidRPr="00AD7905" w:rsidRDefault="00C57AFF" w:rsidP="00C57AFF">
            <w:pPr>
              <w:numPr>
                <w:ilvl w:val="12"/>
                <w:numId w:val="0"/>
              </w:numPr>
              <w:rPr>
                <w:szCs w:val="20"/>
                <w:lang w:val="es-MX" w:eastAsia="es-ES"/>
              </w:rPr>
            </w:pPr>
            <w:r w:rsidRPr="00AD7905">
              <w:rPr>
                <w:rFonts w:eastAsia="Times New Roman"/>
                <w:color w:val="000000"/>
                <w:spacing w:val="-4"/>
                <w:szCs w:val="20"/>
                <w:lang w:val="es-MX"/>
              </w:rPr>
              <w:t xml:space="preserve"> En Operación (     )  En Repotenciación(     )   En Desarrollo(     )   En Construcción (  </w:t>
            </w:r>
            <w:r w:rsidRPr="00AD7905">
              <w:rPr>
                <w:rFonts w:eastAsia="Times New Roman"/>
                <w:b/>
                <w:color w:val="548DD4" w:themeColor="text2" w:themeTint="99"/>
                <w:spacing w:val="-4"/>
                <w:szCs w:val="20"/>
                <w:lang w:val="es-MX"/>
              </w:rPr>
              <w:t xml:space="preserve">X </w:t>
            </w:r>
            <w:r w:rsidRPr="00AD7905">
              <w:rPr>
                <w:rFonts w:eastAsia="Times New Roman"/>
                <w:color w:val="000000"/>
                <w:spacing w:val="-4"/>
                <w:szCs w:val="20"/>
                <w:lang w:val="es-MX"/>
              </w:rPr>
              <w:t xml:space="preserve"> )</w:t>
            </w:r>
          </w:p>
        </w:tc>
      </w:tr>
    </w:tbl>
    <w:tbl>
      <w:tblPr>
        <w:tblStyle w:val="Tablaconcuadrcula"/>
        <w:tblW w:w="106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8"/>
        <w:gridCol w:w="4394"/>
        <w:gridCol w:w="3254"/>
      </w:tblGrid>
      <w:tr w:rsidR="00C57AFF" w:rsidRPr="00AD7905" w:rsidTr="00C57AFF">
        <w:trPr>
          <w:trHeight w:val="551"/>
        </w:trPr>
        <w:tc>
          <w:tcPr>
            <w:tcW w:w="10626" w:type="dxa"/>
            <w:gridSpan w:val="3"/>
          </w:tcPr>
          <w:p w:rsidR="00C57AFF" w:rsidRPr="00AD7905" w:rsidRDefault="00C57AFF" w:rsidP="00C57AFF">
            <w:pPr>
              <w:numPr>
                <w:ilvl w:val="12"/>
                <w:numId w:val="0"/>
              </w:numPr>
              <w:rPr>
                <w:rFonts w:eastAsia="Times New Roman"/>
                <w:b/>
                <w:i/>
                <w:color w:val="FF0000"/>
                <w:spacing w:val="-4"/>
                <w:sz w:val="16"/>
                <w:szCs w:val="20"/>
                <w:lang w:val="es-MX"/>
              </w:rPr>
            </w:pPr>
            <w:r>
              <w:rPr>
                <w:rFonts w:eastAsia="Times New Roman"/>
                <w:b/>
                <w:i/>
                <w:color w:val="FF0000"/>
                <w:spacing w:val="-4"/>
                <w:sz w:val="16"/>
                <w:szCs w:val="20"/>
                <w:lang w:val="es-MX"/>
              </w:rPr>
              <w:t>Se debe l</w:t>
            </w:r>
            <w:r w:rsidRPr="00AD7905">
              <w:rPr>
                <w:rFonts w:eastAsia="Times New Roman"/>
                <w:b/>
                <w:i/>
                <w:color w:val="FF0000"/>
                <w:spacing w:val="-4"/>
                <w:sz w:val="16"/>
                <w:szCs w:val="20"/>
                <w:lang w:val="es-MX"/>
              </w:rPr>
              <w:t xml:space="preserve">lenar sólo un campo, </w:t>
            </w:r>
            <w:r>
              <w:rPr>
                <w:rFonts w:eastAsia="Times New Roman"/>
                <w:b/>
                <w:i/>
                <w:color w:val="FF0000"/>
                <w:spacing w:val="-4"/>
                <w:sz w:val="16"/>
                <w:szCs w:val="20"/>
                <w:lang w:val="es-MX"/>
              </w:rPr>
              <w:t>ingresando</w:t>
            </w:r>
            <w:r w:rsidRPr="00AD7905">
              <w:rPr>
                <w:rFonts w:eastAsia="Times New Roman"/>
                <w:b/>
                <w:i/>
                <w:color w:val="FF0000"/>
                <w:spacing w:val="-4"/>
                <w:sz w:val="16"/>
                <w:szCs w:val="20"/>
                <w:lang w:val="es-MX"/>
              </w:rPr>
              <w:t xml:space="preserve"> la fecha que corresponda de acuerdo a lo seleccionado en estado del proyecto</w:t>
            </w:r>
            <w:r>
              <w:rPr>
                <w:rFonts w:eastAsia="Times New Roman"/>
                <w:b/>
                <w:i/>
                <w:color w:val="FF0000"/>
                <w:spacing w:val="-4"/>
                <w:sz w:val="16"/>
                <w:szCs w:val="20"/>
                <w:lang w:val="es-MX"/>
              </w:rPr>
              <w:t>.</w:t>
            </w:r>
          </w:p>
        </w:tc>
      </w:tr>
      <w:tr w:rsidR="00C57AFF" w:rsidRPr="00AD7905" w:rsidTr="00C57AFF">
        <w:trPr>
          <w:trHeight w:val="551"/>
        </w:trPr>
        <w:tc>
          <w:tcPr>
            <w:tcW w:w="2978" w:type="dxa"/>
          </w:tcPr>
          <w:p w:rsidR="00C57AFF" w:rsidRPr="00AD7905" w:rsidRDefault="00C57AFF" w:rsidP="00C57AFF">
            <w:pPr>
              <w:numPr>
                <w:ilvl w:val="12"/>
                <w:numId w:val="0"/>
              </w:numPr>
              <w:rPr>
                <w:szCs w:val="20"/>
                <w:lang w:val="es-MX" w:eastAsia="es-ES"/>
              </w:rPr>
            </w:pPr>
            <w:r w:rsidRPr="00AD7905">
              <w:rPr>
                <w:szCs w:val="20"/>
                <w:lang w:val="es-MX" w:eastAsia="es-ES"/>
              </w:rPr>
              <w:t>Si está en Operación:</w:t>
            </w:r>
          </w:p>
        </w:tc>
        <w:tc>
          <w:tcPr>
            <w:tcW w:w="4394" w:type="dxa"/>
          </w:tcPr>
          <w:p w:rsidR="00C57AFF" w:rsidRPr="00AD7905" w:rsidRDefault="00C57AFF" w:rsidP="00C57AFF">
            <w:pPr>
              <w:numPr>
                <w:ilvl w:val="12"/>
                <w:numId w:val="0"/>
              </w:numPr>
              <w:rPr>
                <w:rFonts w:eastAsia="Times New Roman"/>
                <w:color w:val="000000"/>
                <w:spacing w:val="-4"/>
                <w:szCs w:val="20"/>
                <w:lang w:val="es-MX"/>
              </w:rPr>
            </w:pPr>
            <w:r w:rsidRPr="00AD7905">
              <w:rPr>
                <w:rFonts w:eastAsia="Times New Roman"/>
                <w:color w:val="000000"/>
                <w:spacing w:val="-4"/>
                <w:szCs w:val="20"/>
                <w:lang w:val="es-MX"/>
              </w:rPr>
              <w:t xml:space="preserve">Fecha de Entrada en Operación Comercial </w:t>
            </w:r>
          </w:p>
        </w:tc>
        <w:tc>
          <w:tcPr>
            <w:tcW w:w="3254" w:type="dxa"/>
            <w:tcBorders>
              <w:bottom w:val="single" w:sz="4" w:space="0" w:color="000000" w:themeColor="text1"/>
            </w:tcBorders>
          </w:tcPr>
          <w:p w:rsidR="00C57AFF" w:rsidRPr="00AD7905" w:rsidRDefault="00C57AFF" w:rsidP="00C57AFF">
            <w:pPr>
              <w:numPr>
                <w:ilvl w:val="12"/>
                <w:numId w:val="0"/>
              </w:numPr>
              <w:rPr>
                <w:rFonts w:eastAsia="Times New Roman"/>
                <w:color w:val="000000"/>
                <w:spacing w:val="-4"/>
                <w:szCs w:val="20"/>
                <w:lang w:val="es-MX"/>
              </w:rPr>
            </w:pPr>
          </w:p>
        </w:tc>
      </w:tr>
      <w:tr w:rsidR="00C57AFF" w:rsidRPr="00AD7905" w:rsidTr="00C57AFF">
        <w:tc>
          <w:tcPr>
            <w:tcW w:w="2978" w:type="dxa"/>
          </w:tcPr>
          <w:p w:rsidR="00C57AFF" w:rsidRPr="00AD7905" w:rsidRDefault="00C57AFF" w:rsidP="00C57AFF">
            <w:pPr>
              <w:numPr>
                <w:ilvl w:val="12"/>
                <w:numId w:val="0"/>
              </w:numPr>
              <w:rPr>
                <w:szCs w:val="20"/>
                <w:lang w:val="es-MX" w:eastAsia="es-ES"/>
              </w:rPr>
            </w:pPr>
          </w:p>
        </w:tc>
        <w:tc>
          <w:tcPr>
            <w:tcW w:w="4394" w:type="dxa"/>
          </w:tcPr>
          <w:p w:rsidR="00C57AFF" w:rsidRPr="00AD7905" w:rsidRDefault="00C57AFF" w:rsidP="00C57AFF">
            <w:pPr>
              <w:numPr>
                <w:ilvl w:val="12"/>
                <w:numId w:val="0"/>
              </w:numPr>
              <w:rPr>
                <w:rFonts w:eastAsia="Times New Roman"/>
                <w:color w:val="000000"/>
                <w:spacing w:val="-4"/>
                <w:szCs w:val="20"/>
                <w:lang w:val="es-MX"/>
              </w:rPr>
            </w:pPr>
          </w:p>
        </w:tc>
        <w:tc>
          <w:tcPr>
            <w:tcW w:w="3254" w:type="dxa"/>
            <w:tcBorders>
              <w:top w:val="single" w:sz="4" w:space="0" w:color="000000" w:themeColor="text1"/>
            </w:tcBorders>
          </w:tcPr>
          <w:p w:rsidR="00C57AFF" w:rsidRPr="00AD7905" w:rsidRDefault="00C57AFF" w:rsidP="00C57AFF">
            <w:pPr>
              <w:numPr>
                <w:ilvl w:val="12"/>
                <w:numId w:val="0"/>
              </w:numPr>
              <w:rPr>
                <w:rFonts w:eastAsia="Times New Roman"/>
                <w:color w:val="000000"/>
                <w:spacing w:val="-4"/>
                <w:szCs w:val="20"/>
                <w:lang w:val="es-MX"/>
              </w:rPr>
            </w:pPr>
            <w:r w:rsidRPr="00AD7905">
              <w:rPr>
                <w:rFonts w:eastAsia="Times New Roman"/>
                <w:color w:val="000000"/>
                <w:spacing w:val="-4"/>
                <w:szCs w:val="20"/>
                <w:lang w:val="es-MX"/>
              </w:rPr>
              <w:t xml:space="preserve">Día          Mes         Año        </w:t>
            </w:r>
          </w:p>
        </w:tc>
      </w:tr>
      <w:tr w:rsidR="00C57AFF" w:rsidRPr="00AD7905" w:rsidTr="00C57AFF">
        <w:tc>
          <w:tcPr>
            <w:tcW w:w="2978" w:type="dxa"/>
          </w:tcPr>
          <w:p w:rsidR="00C57AFF" w:rsidRPr="00AD7905" w:rsidRDefault="00C57AFF" w:rsidP="00C57AFF">
            <w:pPr>
              <w:numPr>
                <w:ilvl w:val="12"/>
                <w:numId w:val="0"/>
              </w:numPr>
              <w:rPr>
                <w:szCs w:val="20"/>
                <w:lang w:val="es-MX" w:eastAsia="es-ES"/>
              </w:rPr>
            </w:pPr>
            <w:r w:rsidRPr="00AD7905">
              <w:rPr>
                <w:szCs w:val="20"/>
                <w:lang w:val="es-MX" w:eastAsia="es-ES"/>
              </w:rPr>
              <w:t>Si está o estará en Repotenciación:</w:t>
            </w:r>
          </w:p>
        </w:tc>
        <w:tc>
          <w:tcPr>
            <w:tcW w:w="4394" w:type="dxa"/>
          </w:tcPr>
          <w:p w:rsidR="00C57AFF" w:rsidRPr="00AD7905" w:rsidRDefault="00C57AFF" w:rsidP="00C57AFF">
            <w:pPr>
              <w:numPr>
                <w:ilvl w:val="12"/>
                <w:numId w:val="0"/>
              </w:numPr>
              <w:rPr>
                <w:rFonts w:eastAsia="Times New Roman"/>
                <w:color w:val="000000"/>
                <w:spacing w:val="-4"/>
                <w:szCs w:val="20"/>
                <w:lang w:val="es-MX"/>
              </w:rPr>
            </w:pPr>
            <w:r w:rsidRPr="00AD7905">
              <w:rPr>
                <w:rFonts w:eastAsia="Times New Roman"/>
                <w:color w:val="000000"/>
                <w:spacing w:val="-4"/>
                <w:szCs w:val="20"/>
                <w:lang w:val="es-MX"/>
              </w:rPr>
              <w:t>Fecha de Conclusión de la Repotenciación</w:t>
            </w:r>
          </w:p>
        </w:tc>
        <w:tc>
          <w:tcPr>
            <w:tcW w:w="3254" w:type="dxa"/>
            <w:tcBorders>
              <w:bottom w:val="single" w:sz="4" w:space="0" w:color="000000" w:themeColor="text1"/>
            </w:tcBorders>
          </w:tcPr>
          <w:p w:rsidR="00C57AFF" w:rsidRPr="00AD7905" w:rsidRDefault="00C57AFF" w:rsidP="00C57AFF">
            <w:pPr>
              <w:numPr>
                <w:ilvl w:val="12"/>
                <w:numId w:val="0"/>
              </w:numPr>
              <w:rPr>
                <w:rFonts w:eastAsia="Times New Roman"/>
                <w:color w:val="000000"/>
                <w:spacing w:val="-4"/>
                <w:szCs w:val="20"/>
                <w:lang w:val="es-MX"/>
              </w:rPr>
            </w:pPr>
          </w:p>
        </w:tc>
      </w:tr>
      <w:tr w:rsidR="00C57AFF" w:rsidRPr="00AD7905" w:rsidTr="00C57AFF">
        <w:tc>
          <w:tcPr>
            <w:tcW w:w="2978" w:type="dxa"/>
          </w:tcPr>
          <w:p w:rsidR="00C57AFF" w:rsidRPr="00AD7905" w:rsidRDefault="00C57AFF" w:rsidP="00C57AFF">
            <w:pPr>
              <w:numPr>
                <w:ilvl w:val="12"/>
                <w:numId w:val="0"/>
              </w:numPr>
              <w:rPr>
                <w:szCs w:val="20"/>
                <w:lang w:val="es-MX" w:eastAsia="es-ES"/>
              </w:rPr>
            </w:pPr>
          </w:p>
        </w:tc>
        <w:tc>
          <w:tcPr>
            <w:tcW w:w="4394" w:type="dxa"/>
          </w:tcPr>
          <w:p w:rsidR="00C57AFF" w:rsidRPr="00AD7905" w:rsidRDefault="00C57AFF" w:rsidP="00C57AFF">
            <w:pPr>
              <w:numPr>
                <w:ilvl w:val="12"/>
                <w:numId w:val="0"/>
              </w:numPr>
              <w:rPr>
                <w:rFonts w:eastAsia="Times New Roman"/>
                <w:color w:val="000000"/>
                <w:spacing w:val="-4"/>
                <w:szCs w:val="20"/>
                <w:lang w:val="es-MX"/>
              </w:rPr>
            </w:pPr>
          </w:p>
        </w:tc>
        <w:tc>
          <w:tcPr>
            <w:tcW w:w="3254" w:type="dxa"/>
            <w:tcBorders>
              <w:top w:val="single" w:sz="4" w:space="0" w:color="000000" w:themeColor="text1"/>
            </w:tcBorders>
          </w:tcPr>
          <w:p w:rsidR="00C57AFF" w:rsidRPr="00AD7905" w:rsidRDefault="00C57AFF" w:rsidP="00C57AFF">
            <w:pPr>
              <w:numPr>
                <w:ilvl w:val="12"/>
                <w:numId w:val="0"/>
              </w:numPr>
              <w:rPr>
                <w:rFonts w:eastAsia="Times New Roman"/>
                <w:color w:val="000000"/>
                <w:spacing w:val="-4"/>
                <w:szCs w:val="20"/>
                <w:lang w:val="es-MX"/>
              </w:rPr>
            </w:pPr>
            <w:r w:rsidRPr="00AD7905">
              <w:rPr>
                <w:rFonts w:eastAsia="Times New Roman"/>
                <w:color w:val="000000"/>
                <w:spacing w:val="-4"/>
                <w:szCs w:val="20"/>
                <w:lang w:val="es-MX"/>
              </w:rPr>
              <w:t xml:space="preserve">Día          Mes         Año        </w:t>
            </w:r>
          </w:p>
        </w:tc>
      </w:tr>
      <w:tr w:rsidR="00C57AFF" w:rsidRPr="00AD7905" w:rsidTr="00C57AFF">
        <w:tc>
          <w:tcPr>
            <w:tcW w:w="2978" w:type="dxa"/>
          </w:tcPr>
          <w:p w:rsidR="00C57AFF" w:rsidRPr="00AD7905" w:rsidRDefault="00C57AFF" w:rsidP="00C57AFF">
            <w:pPr>
              <w:numPr>
                <w:ilvl w:val="12"/>
                <w:numId w:val="0"/>
              </w:numPr>
              <w:rPr>
                <w:szCs w:val="20"/>
                <w:lang w:val="es-MX" w:eastAsia="es-ES"/>
              </w:rPr>
            </w:pPr>
            <w:r w:rsidRPr="00AD7905">
              <w:rPr>
                <w:szCs w:val="20"/>
                <w:lang w:val="es-MX" w:eastAsia="es-ES"/>
              </w:rPr>
              <w:t>Si está en Desarrollo:</w:t>
            </w:r>
          </w:p>
        </w:tc>
        <w:tc>
          <w:tcPr>
            <w:tcW w:w="4394" w:type="dxa"/>
          </w:tcPr>
          <w:p w:rsidR="00C57AFF" w:rsidRPr="00AD7905" w:rsidRDefault="00C57AFF" w:rsidP="00C57AFF">
            <w:pPr>
              <w:numPr>
                <w:ilvl w:val="12"/>
                <w:numId w:val="0"/>
              </w:numPr>
              <w:rPr>
                <w:rFonts w:eastAsia="Times New Roman"/>
                <w:color w:val="000000"/>
                <w:spacing w:val="-4"/>
                <w:szCs w:val="20"/>
                <w:lang w:val="es-MX"/>
              </w:rPr>
            </w:pPr>
            <w:r w:rsidRPr="00AD7905">
              <w:rPr>
                <w:rFonts w:eastAsia="Times New Roman"/>
                <w:color w:val="000000"/>
                <w:spacing w:val="-4"/>
                <w:szCs w:val="20"/>
                <w:lang w:val="es-MX"/>
              </w:rPr>
              <w:t>Fecha de Entrada en Operación Tentativa</w:t>
            </w:r>
          </w:p>
        </w:tc>
        <w:tc>
          <w:tcPr>
            <w:tcW w:w="3254" w:type="dxa"/>
            <w:tcBorders>
              <w:bottom w:val="single" w:sz="4" w:space="0" w:color="auto"/>
            </w:tcBorders>
          </w:tcPr>
          <w:p w:rsidR="00C57AFF" w:rsidRPr="00AD7905" w:rsidRDefault="00C57AFF" w:rsidP="00C57AFF">
            <w:pPr>
              <w:numPr>
                <w:ilvl w:val="12"/>
                <w:numId w:val="0"/>
              </w:numPr>
              <w:rPr>
                <w:szCs w:val="20"/>
                <w:lang w:val="es-MX" w:eastAsia="es-ES"/>
              </w:rPr>
            </w:pPr>
          </w:p>
        </w:tc>
      </w:tr>
      <w:tr w:rsidR="00C57AFF" w:rsidRPr="00AD7905" w:rsidTr="00C57AFF">
        <w:tc>
          <w:tcPr>
            <w:tcW w:w="2978" w:type="dxa"/>
          </w:tcPr>
          <w:p w:rsidR="00C57AFF" w:rsidRPr="00AD7905" w:rsidRDefault="00C57AFF" w:rsidP="00C57AFF">
            <w:pPr>
              <w:numPr>
                <w:ilvl w:val="12"/>
                <w:numId w:val="0"/>
              </w:numPr>
              <w:rPr>
                <w:szCs w:val="20"/>
                <w:lang w:val="es-MX" w:eastAsia="es-ES"/>
              </w:rPr>
            </w:pPr>
          </w:p>
        </w:tc>
        <w:tc>
          <w:tcPr>
            <w:tcW w:w="4394" w:type="dxa"/>
          </w:tcPr>
          <w:p w:rsidR="00C57AFF" w:rsidRPr="00AD7905" w:rsidRDefault="00C57AFF" w:rsidP="00C57AFF">
            <w:pPr>
              <w:numPr>
                <w:ilvl w:val="12"/>
                <w:numId w:val="0"/>
              </w:numPr>
              <w:rPr>
                <w:rFonts w:eastAsia="Times New Roman"/>
                <w:color w:val="000000"/>
                <w:spacing w:val="-4"/>
                <w:szCs w:val="20"/>
                <w:lang w:val="es-MX"/>
              </w:rPr>
            </w:pPr>
          </w:p>
        </w:tc>
        <w:tc>
          <w:tcPr>
            <w:tcW w:w="3254" w:type="dxa"/>
            <w:tcBorders>
              <w:top w:val="single" w:sz="4" w:space="0" w:color="auto"/>
            </w:tcBorders>
          </w:tcPr>
          <w:p w:rsidR="00C57AFF" w:rsidRPr="00AD7905" w:rsidRDefault="00C57AFF" w:rsidP="00C57AFF">
            <w:pPr>
              <w:numPr>
                <w:ilvl w:val="12"/>
                <w:numId w:val="0"/>
              </w:numPr>
              <w:rPr>
                <w:rFonts w:eastAsia="Times New Roman"/>
                <w:color w:val="000000"/>
                <w:spacing w:val="-4"/>
                <w:szCs w:val="20"/>
                <w:lang w:val="es-MX"/>
              </w:rPr>
            </w:pPr>
            <w:r w:rsidRPr="00AD7905">
              <w:rPr>
                <w:rFonts w:eastAsia="Times New Roman"/>
                <w:color w:val="000000"/>
                <w:spacing w:val="-4"/>
                <w:szCs w:val="20"/>
                <w:lang w:val="es-MX"/>
              </w:rPr>
              <w:t xml:space="preserve">Día          Mes         Año        </w:t>
            </w:r>
          </w:p>
        </w:tc>
      </w:tr>
      <w:tr w:rsidR="00C57AFF" w:rsidRPr="00AD7905" w:rsidTr="00C57AFF">
        <w:tc>
          <w:tcPr>
            <w:tcW w:w="2978" w:type="dxa"/>
          </w:tcPr>
          <w:p w:rsidR="00C57AFF" w:rsidRPr="00AD7905" w:rsidRDefault="00C57AFF" w:rsidP="00C57AFF">
            <w:pPr>
              <w:numPr>
                <w:ilvl w:val="12"/>
                <w:numId w:val="0"/>
              </w:numPr>
              <w:rPr>
                <w:szCs w:val="20"/>
                <w:lang w:val="es-MX" w:eastAsia="es-ES"/>
              </w:rPr>
            </w:pPr>
            <w:r w:rsidRPr="00AD7905">
              <w:rPr>
                <w:szCs w:val="20"/>
                <w:lang w:val="es-MX" w:eastAsia="es-ES"/>
              </w:rPr>
              <w:t>Si está en Construcción</w:t>
            </w:r>
          </w:p>
        </w:tc>
        <w:tc>
          <w:tcPr>
            <w:tcW w:w="4394" w:type="dxa"/>
          </w:tcPr>
          <w:p w:rsidR="00C57AFF" w:rsidRPr="00AD7905" w:rsidRDefault="00C57AFF" w:rsidP="00C57AFF">
            <w:pPr>
              <w:numPr>
                <w:ilvl w:val="12"/>
                <w:numId w:val="0"/>
              </w:numPr>
              <w:rPr>
                <w:rFonts w:eastAsia="Times New Roman"/>
                <w:color w:val="000000"/>
                <w:spacing w:val="-4"/>
                <w:szCs w:val="20"/>
                <w:lang w:val="es-MX"/>
              </w:rPr>
            </w:pPr>
            <w:r w:rsidRPr="00AD7905">
              <w:rPr>
                <w:rFonts w:eastAsia="Times New Roman"/>
                <w:color w:val="000000"/>
                <w:spacing w:val="-4"/>
                <w:szCs w:val="20"/>
                <w:lang w:val="es-MX"/>
              </w:rPr>
              <w:t>Fecha de Entrada en Operación Programada</w:t>
            </w:r>
          </w:p>
        </w:tc>
        <w:tc>
          <w:tcPr>
            <w:tcW w:w="3254" w:type="dxa"/>
          </w:tcPr>
          <w:p w:rsidR="00C57AFF" w:rsidRPr="00AD7905" w:rsidRDefault="00C57AFF" w:rsidP="00C57AFF">
            <w:pPr>
              <w:numPr>
                <w:ilvl w:val="12"/>
                <w:numId w:val="0"/>
              </w:numPr>
              <w:rPr>
                <w:rFonts w:eastAsia="Times New Roman"/>
                <w:b/>
                <w:color w:val="000000"/>
                <w:spacing w:val="-4"/>
                <w:szCs w:val="20"/>
                <w:lang w:val="es-MX"/>
              </w:rPr>
            </w:pPr>
            <w:r w:rsidRPr="00AD7905">
              <w:rPr>
                <w:rFonts w:eastAsia="Times New Roman"/>
                <w:b/>
                <w:color w:val="548DD4" w:themeColor="text2" w:themeTint="99"/>
                <w:spacing w:val="-4"/>
                <w:szCs w:val="20"/>
                <w:lang w:val="es-MX"/>
              </w:rPr>
              <w:t>18          Enero       2020</w:t>
            </w:r>
          </w:p>
        </w:tc>
      </w:tr>
      <w:tr w:rsidR="00C57AFF" w:rsidRPr="00AD7905" w:rsidTr="00C57AFF">
        <w:tc>
          <w:tcPr>
            <w:tcW w:w="2978" w:type="dxa"/>
          </w:tcPr>
          <w:p w:rsidR="00C57AFF" w:rsidRPr="00AD7905" w:rsidRDefault="00C57AFF" w:rsidP="00C57AFF">
            <w:pPr>
              <w:numPr>
                <w:ilvl w:val="12"/>
                <w:numId w:val="0"/>
              </w:numPr>
              <w:rPr>
                <w:szCs w:val="20"/>
                <w:lang w:val="es-MX" w:eastAsia="es-ES"/>
              </w:rPr>
            </w:pPr>
          </w:p>
        </w:tc>
        <w:tc>
          <w:tcPr>
            <w:tcW w:w="4394" w:type="dxa"/>
          </w:tcPr>
          <w:p w:rsidR="00C57AFF" w:rsidRPr="00AD7905" w:rsidRDefault="00C57AFF" w:rsidP="00C57AFF">
            <w:pPr>
              <w:numPr>
                <w:ilvl w:val="12"/>
                <w:numId w:val="0"/>
              </w:numPr>
              <w:rPr>
                <w:rFonts w:eastAsia="Times New Roman"/>
                <w:color w:val="000000"/>
                <w:spacing w:val="-4"/>
                <w:szCs w:val="20"/>
                <w:lang w:val="es-MX"/>
              </w:rPr>
            </w:pPr>
          </w:p>
        </w:tc>
        <w:tc>
          <w:tcPr>
            <w:tcW w:w="3254" w:type="dxa"/>
            <w:tcBorders>
              <w:top w:val="single" w:sz="4" w:space="0" w:color="000000" w:themeColor="text1"/>
            </w:tcBorders>
          </w:tcPr>
          <w:p w:rsidR="00C57AFF" w:rsidRPr="00AD7905" w:rsidRDefault="00C57AFF" w:rsidP="00C57AFF">
            <w:pPr>
              <w:numPr>
                <w:ilvl w:val="12"/>
                <w:numId w:val="0"/>
              </w:numPr>
              <w:rPr>
                <w:rFonts w:eastAsia="Times New Roman"/>
                <w:color w:val="000000"/>
                <w:spacing w:val="-4"/>
                <w:szCs w:val="20"/>
                <w:lang w:val="es-MX"/>
              </w:rPr>
            </w:pPr>
            <w:r w:rsidRPr="00AD7905">
              <w:rPr>
                <w:rFonts w:eastAsia="Times New Roman"/>
                <w:color w:val="000000"/>
                <w:spacing w:val="-4"/>
                <w:szCs w:val="20"/>
                <w:lang w:val="es-MX"/>
              </w:rPr>
              <w:t xml:space="preserve">Día          Mes         Año        </w:t>
            </w:r>
          </w:p>
        </w:tc>
      </w:tr>
    </w:tbl>
    <w:p w:rsidR="00C57AFF" w:rsidRPr="00AD7905" w:rsidRDefault="00C57AFF" w:rsidP="00C57AFF">
      <w:pPr>
        <w:rPr>
          <w:szCs w:val="20"/>
          <w:u w:val="single"/>
        </w:rPr>
      </w:pPr>
    </w:p>
    <w:p w:rsidR="00C57AFF" w:rsidRPr="00AD7905" w:rsidRDefault="00C57AFF" w:rsidP="00C57AFF">
      <w:pPr>
        <w:rPr>
          <w:b/>
          <w:i/>
          <w:color w:val="FF0000"/>
          <w:sz w:val="16"/>
          <w:szCs w:val="20"/>
        </w:rPr>
      </w:pPr>
      <w:r>
        <w:rPr>
          <w:b/>
          <w:i/>
          <w:color w:val="FF0000"/>
          <w:sz w:val="16"/>
          <w:szCs w:val="20"/>
        </w:rPr>
        <w:lastRenderedPageBreak/>
        <w:t xml:space="preserve">En caso de seleccionar en el </w:t>
      </w:r>
      <w:r w:rsidRPr="00AD7905">
        <w:rPr>
          <w:b/>
          <w:i/>
          <w:color w:val="FF0000"/>
          <w:sz w:val="16"/>
          <w:szCs w:val="20"/>
        </w:rPr>
        <w:t xml:space="preserve">estado de proyecto </w:t>
      </w:r>
      <w:r>
        <w:rPr>
          <w:b/>
          <w:i/>
          <w:color w:val="FF0000"/>
          <w:sz w:val="16"/>
          <w:szCs w:val="20"/>
        </w:rPr>
        <w:t>“En operación”,</w:t>
      </w:r>
      <w:r w:rsidRPr="00AD7905">
        <w:rPr>
          <w:b/>
          <w:i/>
          <w:color w:val="FF0000"/>
          <w:sz w:val="16"/>
          <w:szCs w:val="20"/>
        </w:rPr>
        <w:t xml:space="preserve"> Los hitos del proceso de desarrollo, construcción o repotenciación se deberán dejar en blanco.</w:t>
      </w:r>
    </w:p>
    <w:p w:rsidR="00C57AFF" w:rsidRPr="00AD7905" w:rsidRDefault="00C57AFF" w:rsidP="00C57AFF">
      <w:pPr>
        <w:rPr>
          <w:szCs w:val="20"/>
          <w:u w:val="single"/>
        </w:rPr>
      </w:pPr>
      <w:r w:rsidRPr="00AD7905">
        <w:rPr>
          <w:szCs w:val="20"/>
          <w:u w:val="single"/>
        </w:rPr>
        <w:t>Para las Centrales Eléctricas que están en desarrollo, construcción o repotenciación, indicar la siguiente información:</w:t>
      </w:r>
    </w:p>
    <w:tbl>
      <w:tblPr>
        <w:tblStyle w:val="Tablaconcuadrcula"/>
        <w:tblW w:w="5000" w:type="pct"/>
        <w:tblLook w:val="04A0" w:firstRow="1" w:lastRow="0" w:firstColumn="1" w:lastColumn="0" w:noHBand="0" w:noVBand="1"/>
      </w:tblPr>
      <w:tblGrid>
        <w:gridCol w:w="9962"/>
      </w:tblGrid>
      <w:tr w:rsidR="00C57AFF" w:rsidRPr="00AD7905" w:rsidTr="00C57AFF">
        <w:tc>
          <w:tcPr>
            <w:tcW w:w="5000" w:type="pct"/>
          </w:tcPr>
          <w:p w:rsidR="00C57AFF" w:rsidRPr="00AD7905" w:rsidRDefault="00C57AFF" w:rsidP="00C57AFF">
            <w:pPr>
              <w:numPr>
                <w:ilvl w:val="12"/>
                <w:numId w:val="0"/>
              </w:numPr>
              <w:jc w:val="center"/>
              <w:rPr>
                <w:b/>
                <w:szCs w:val="20"/>
                <w:lang w:val="es-MX" w:eastAsia="es-ES"/>
              </w:rPr>
            </w:pPr>
            <w:r w:rsidRPr="00AD7905">
              <w:rPr>
                <w:b/>
                <w:szCs w:val="20"/>
                <w:lang w:val="es-MX" w:eastAsia="es-ES"/>
              </w:rPr>
              <w:t>Hitos del Proceso de desarrollo, construcción o repotenciación</w:t>
            </w:r>
          </w:p>
        </w:tc>
      </w:tr>
    </w:tbl>
    <w:p w:rsidR="00C57AFF" w:rsidRPr="00AD7905" w:rsidRDefault="00C57AFF" w:rsidP="00C57AFF">
      <w:pPr>
        <w:rPr>
          <w:b/>
          <w:i/>
          <w:color w:val="FF0000"/>
          <w:sz w:val="16"/>
          <w:szCs w:val="20"/>
        </w:rPr>
      </w:pPr>
      <w:r w:rsidRPr="00AD7905">
        <w:rPr>
          <w:b/>
          <w:i/>
          <w:color w:val="FF0000"/>
          <w:sz w:val="16"/>
          <w:szCs w:val="20"/>
        </w:rPr>
        <w:t>Los siguientes campos se deberán llenar de acuerdo al programa de construcción o repotenciación con los que cuente la central eléctrica, no se debe dejar ningún campo en blanco y los plazos deberán ir en referencia a fecha de firma de contrato de cobertura.</w:t>
      </w:r>
    </w:p>
    <w:p w:rsidR="00C57AFF" w:rsidRPr="00AD7905" w:rsidRDefault="00C57AFF" w:rsidP="00C57AFF">
      <w:pPr>
        <w:rPr>
          <w:b/>
          <w:i/>
          <w:color w:val="FF0000"/>
          <w:sz w:val="16"/>
          <w:szCs w:val="20"/>
        </w:rPr>
      </w:pPr>
      <w:r w:rsidRPr="00AD7905">
        <w:rPr>
          <w:b/>
          <w:i/>
          <w:color w:val="FF0000"/>
          <w:sz w:val="16"/>
          <w:szCs w:val="20"/>
        </w:rPr>
        <w:t>Los Datos registrados en la sección “Hitos del proceso de desarrollo, construcción o repotenciación” serán indicativos, sin embargo tendrán que ser lo más realista posible, dado que en caso de ser ganador serán usados en el contrato de cobertura eléctrica ( Anexo VII) y el licitante deberá corroborar que la información es correcta o bien actualizar dichos plazos y fechas.</w:t>
      </w:r>
    </w:p>
    <w:tbl>
      <w:tblPr>
        <w:tblStyle w:val="Tablaconcuadrcula"/>
        <w:tblpPr w:leftFromText="141" w:rightFromText="141" w:vertAnchor="text" w:horzAnchor="margin" w:tblpY="360"/>
        <w:tblW w:w="106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2"/>
        <w:gridCol w:w="4104"/>
      </w:tblGrid>
      <w:tr w:rsidR="00C57AFF" w:rsidRPr="00AD7905" w:rsidTr="00C57AFF">
        <w:tc>
          <w:tcPr>
            <w:tcW w:w="6522" w:type="dxa"/>
          </w:tcPr>
          <w:p w:rsidR="00C57AFF" w:rsidRPr="00AD7905" w:rsidRDefault="00C57AFF" w:rsidP="00C57AFF">
            <w:pPr>
              <w:numPr>
                <w:ilvl w:val="12"/>
                <w:numId w:val="0"/>
              </w:numPr>
              <w:rPr>
                <w:szCs w:val="20"/>
                <w:lang w:val="es-MX" w:eastAsia="es-ES"/>
              </w:rPr>
            </w:pPr>
            <w:r w:rsidRPr="00AD7905">
              <w:rPr>
                <w:szCs w:val="20"/>
                <w:lang w:val="es-MX" w:eastAsia="es-ES"/>
              </w:rPr>
              <w:t>Fecha de entrada en operación comercial programada (De la Central Eléctrica):</w:t>
            </w:r>
          </w:p>
        </w:tc>
        <w:tc>
          <w:tcPr>
            <w:tcW w:w="4104" w:type="dxa"/>
            <w:tcBorders>
              <w:bottom w:val="single" w:sz="4" w:space="0" w:color="000000" w:themeColor="text1"/>
            </w:tcBorders>
            <w:vAlign w:val="bottom"/>
          </w:tcPr>
          <w:p w:rsidR="00C57AFF" w:rsidRPr="00AD7905" w:rsidRDefault="00C57AFF" w:rsidP="00C57AFF">
            <w:pPr>
              <w:numPr>
                <w:ilvl w:val="12"/>
                <w:numId w:val="0"/>
              </w:numPr>
              <w:jc w:val="center"/>
              <w:rPr>
                <w:rFonts w:eastAsia="Times New Roman"/>
                <w:b/>
                <w:color w:val="000000"/>
                <w:spacing w:val="-4"/>
                <w:szCs w:val="20"/>
                <w:lang w:val="es-MX"/>
              </w:rPr>
            </w:pPr>
            <w:r w:rsidRPr="00AD7905">
              <w:rPr>
                <w:rFonts w:eastAsia="Times New Roman"/>
                <w:b/>
                <w:color w:val="548DD4" w:themeColor="text2" w:themeTint="99"/>
                <w:spacing w:val="-4"/>
                <w:szCs w:val="20"/>
                <w:lang w:val="es-MX"/>
              </w:rPr>
              <w:t>18               Enero              2020</w:t>
            </w:r>
          </w:p>
        </w:tc>
      </w:tr>
      <w:tr w:rsidR="00C57AFF" w:rsidRPr="00AD7905" w:rsidTr="00C57AFF">
        <w:tc>
          <w:tcPr>
            <w:tcW w:w="6522" w:type="dxa"/>
          </w:tcPr>
          <w:p w:rsidR="00C57AFF" w:rsidRPr="00AD7905" w:rsidRDefault="00C57AFF" w:rsidP="00C57AFF">
            <w:pPr>
              <w:numPr>
                <w:ilvl w:val="12"/>
                <w:numId w:val="0"/>
              </w:numPr>
              <w:rPr>
                <w:szCs w:val="20"/>
                <w:lang w:val="es-MX" w:eastAsia="es-ES"/>
              </w:rPr>
            </w:pPr>
          </w:p>
        </w:tc>
        <w:tc>
          <w:tcPr>
            <w:tcW w:w="4104" w:type="dxa"/>
            <w:tcBorders>
              <w:top w:val="single" w:sz="4" w:space="0" w:color="000000" w:themeColor="text1"/>
            </w:tcBorders>
            <w:vAlign w:val="bottom"/>
          </w:tcPr>
          <w:p w:rsidR="00C57AFF" w:rsidRPr="00AD7905" w:rsidRDefault="00C57AFF" w:rsidP="00C57AFF">
            <w:pPr>
              <w:numPr>
                <w:ilvl w:val="12"/>
                <w:numId w:val="0"/>
              </w:numPr>
              <w:jc w:val="center"/>
              <w:rPr>
                <w:rFonts w:eastAsia="Times New Roman"/>
                <w:color w:val="000000"/>
                <w:spacing w:val="-4"/>
                <w:szCs w:val="20"/>
                <w:lang w:val="es-MX"/>
              </w:rPr>
            </w:pPr>
            <w:r w:rsidRPr="00AD7905">
              <w:rPr>
                <w:rFonts w:eastAsia="Times New Roman"/>
                <w:color w:val="000000"/>
                <w:spacing w:val="-4"/>
                <w:szCs w:val="20"/>
                <w:lang w:val="es-MX"/>
              </w:rPr>
              <w:t>Día                   Mes                  Año</w:t>
            </w:r>
          </w:p>
        </w:tc>
      </w:tr>
      <w:tr w:rsidR="00C57AFF" w:rsidRPr="00AD7905" w:rsidTr="00C57AFF">
        <w:tc>
          <w:tcPr>
            <w:tcW w:w="6522" w:type="dxa"/>
          </w:tcPr>
          <w:p w:rsidR="00C57AFF" w:rsidRPr="00AD7905" w:rsidRDefault="00C57AFF" w:rsidP="00C57AFF">
            <w:pPr>
              <w:numPr>
                <w:ilvl w:val="12"/>
                <w:numId w:val="0"/>
              </w:numPr>
              <w:rPr>
                <w:szCs w:val="20"/>
                <w:lang w:val="es-MX" w:eastAsia="es-ES"/>
              </w:rPr>
            </w:pPr>
            <w:r w:rsidRPr="00AD7905">
              <w:rPr>
                <w:szCs w:val="20"/>
                <w:lang w:val="es-MX" w:eastAsia="es-ES"/>
              </w:rPr>
              <w:t>Fecha de inicio de construcción (o repotenciación) de la Central eléctrica:</w:t>
            </w:r>
          </w:p>
        </w:tc>
        <w:tc>
          <w:tcPr>
            <w:tcW w:w="4104" w:type="dxa"/>
            <w:tcBorders>
              <w:bottom w:val="single" w:sz="4" w:space="0" w:color="000000" w:themeColor="text1"/>
            </w:tcBorders>
            <w:vAlign w:val="bottom"/>
          </w:tcPr>
          <w:p w:rsidR="00C57AFF" w:rsidRPr="00AD7905" w:rsidRDefault="00C57AFF" w:rsidP="00C57AFF">
            <w:pPr>
              <w:numPr>
                <w:ilvl w:val="12"/>
                <w:numId w:val="0"/>
              </w:numPr>
              <w:jc w:val="center"/>
              <w:rPr>
                <w:rFonts w:eastAsia="Times New Roman"/>
                <w:color w:val="000000"/>
                <w:spacing w:val="-4"/>
                <w:szCs w:val="20"/>
                <w:lang w:val="es-MX"/>
              </w:rPr>
            </w:pPr>
            <w:r w:rsidRPr="00AD7905">
              <w:rPr>
                <w:rFonts w:eastAsia="Times New Roman"/>
                <w:b/>
                <w:color w:val="548DD4" w:themeColor="text2" w:themeTint="99"/>
                <w:spacing w:val="-4"/>
                <w:szCs w:val="20"/>
                <w:lang w:val="es-MX"/>
              </w:rPr>
              <w:t>15               Febrero                2016</w:t>
            </w:r>
          </w:p>
        </w:tc>
      </w:tr>
      <w:tr w:rsidR="00C57AFF" w:rsidRPr="00AD7905" w:rsidTr="00C57AFF">
        <w:tc>
          <w:tcPr>
            <w:tcW w:w="6522" w:type="dxa"/>
          </w:tcPr>
          <w:p w:rsidR="00C57AFF" w:rsidRPr="00AD7905" w:rsidRDefault="00C57AFF" w:rsidP="00C57AFF">
            <w:pPr>
              <w:numPr>
                <w:ilvl w:val="12"/>
                <w:numId w:val="0"/>
              </w:numPr>
              <w:rPr>
                <w:szCs w:val="20"/>
                <w:lang w:val="es-MX" w:eastAsia="es-ES"/>
              </w:rPr>
            </w:pPr>
          </w:p>
        </w:tc>
        <w:tc>
          <w:tcPr>
            <w:tcW w:w="4104" w:type="dxa"/>
            <w:tcBorders>
              <w:top w:val="single" w:sz="4" w:space="0" w:color="000000" w:themeColor="text1"/>
            </w:tcBorders>
            <w:vAlign w:val="bottom"/>
          </w:tcPr>
          <w:p w:rsidR="00C57AFF" w:rsidRPr="00AD7905" w:rsidRDefault="00C57AFF" w:rsidP="00C57AFF">
            <w:pPr>
              <w:numPr>
                <w:ilvl w:val="12"/>
                <w:numId w:val="0"/>
              </w:numPr>
              <w:jc w:val="center"/>
              <w:rPr>
                <w:rFonts w:eastAsia="Times New Roman"/>
                <w:color w:val="000000"/>
                <w:spacing w:val="-4"/>
                <w:szCs w:val="20"/>
                <w:lang w:val="es-MX"/>
              </w:rPr>
            </w:pPr>
            <w:r w:rsidRPr="00AD7905">
              <w:rPr>
                <w:rFonts w:eastAsia="Times New Roman"/>
                <w:color w:val="000000"/>
                <w:spacing w:val="-4"/>
                <w:szCs w:val="20"/>
                <w:lang w:val="es-MX"/>
              </w:rPr>
              <w:t>Día                   Mes                  Año</w:t>
            </w:r>
          </w:p>
        </w:tc>
      </w:tr>
      <w:tr w:rsidR="00C57AFF" w:rsidRPr="00AD7905" w:rsidTr="00C57AFF">
        <w:tc>
          <w:tcPr>
            <w:tcW w:w="6522" w:type="dxa"/>
          </w:tcPr>
          <w:p w:rsidR="00C57AFF" w:rsidRPr="00AD7905" w:rsidRDefault="00C57AFF" w:rsidP="00C57AFF">
            <w:pPr>
              <w:numPr>
                <w:ilvl w:val="12"/>
                <w:numId w:val="0"/>
              </w:numPr>
              <w:rPr>
                <w:szCs w:val="20"/>
                <w:lang w:val="es-MX" w:eastAsia="es-ES"/>
              </w:rPr>
            </w:pPr>
            <w:r w:rsidRPr="00AD7905">
              <w:rPr>
                <w:szCs w:val="20"/>
                <w:lang w:val="es-MX" w:eastAsia="es-ES"/>
              </w:rPr>
              <w:t xml:space="preserve">Plazo máximo de obtención de permisos y autorizaciones para iniciar construcción/repotenciación(Anexo II, Hito 3 del Anexo VII </w:t>
            </w:r>
            <w:r w:rsidRPr="00AD7905">
              <w:rPr>
                <w:lang w:val="es-MX"/>
              </w:rPr>
              <w:t>modelo de Contrato de Cobertura Eléctrica para la Subasta de Largo Plazo SLP-1/2016</w:t>
            </w:r>
            <w:r w:rsidRPr="00AD7905">
              <w:rPr>
                <w:szCs w:val="20"/>
                <w:lang w:val="es-MX" w:eastAsia="es-ES"/>
              </w:rPr>
              <w:t>):</w:t>
            </w:r>
          </w:p>
        </w:tc>
        <w:tc>
          <w:tcPr>
            <w:tcW w:w="4104" w:type="dxa"/>
            <w:tcBorders>
              <w:bottom w:val="single" w:sz="4" w:space="0" w:color="000000" w:themeColor="text1"/>
            </w:tcBorders>
            <w:vAlign w:val="bottom"/>
          </w:tcPr>
          <w:p w:rsidR="00C57AFF" w:rsidRPr="00AD7905" w:rsidRDefault="00C57AFF" w:rsidP="00C57AFF">
            <w:pPr>
              <w:numPr>
                <w:ilvl w:val="12"/>
                <w:numId w:val="0"/>
              </w:numPr>
              <w:jc w:val="center"/>
              <w:rPr>
                <w:rFonts w:eastAsia="Times New Roman"/>
                <w:b/>
                <w:color w:val="548DD4" w:themeColor="text2" w:themeTint="99"/>
                <w:spacing w:val="-4"/>
                <w:szCs w:val="20"/>
                <w:lang w:val="es-MX"/>
              </w:rPr>
            </w:pPr>
            <w:r w:rsidRPr="00AD7905">
              <w:rPr>
                <w:rFonts w:eastAsia="Times New Roman"/>
                <w:b/>
                <w:color w:val="548DD4" w:themeColor="text2" w:themeTint="99"/>
                <w:spacing w:val="-4"/>
                <w:szCs w:val="20"/>
                <w:lang w:val="es-MX"/>
              </w:rPr>
              <w:t>80</w:t>
            </w:r>
          </w:p>
        </w:tc>
      </w:tr>
      <w:tr w:rsidR="00C57AFF" w:rsidRPr="00AD7905" w:rsidTr="00C57AFF">
        <w:tc>
          <w:tcPr>
            <w:tcW w:w="6522" w:type="dxa"/>
          </w:tcPr>
          <w:p w:rsidR="00C57AFF" w:rsidRPr="00AD7905" w:rsidRDefault="00C57AFF" w:rsidP="00C57AFF">
            <w:pPr>
              <w:numPr>
                <w:ilvl w:val="12"/>
                <w:numId w:val="0"/>
              </w:numPr>
              <w:rPr>
                <w:szCs w:val="20"/>
                <w:lang w:val="es-MX" w:eastAsia="es-ES"/>
              </w:rPr>
            </w:pPr>
          </w:p>
        </w:tc>
        <w:tc>
          <w:tcPr>
            <w:tcW w:w="4104" w:type="dxa"/>
            <w:tcBorders>
              <w:top w:val="single" w:sz="4" w:space="0" w:color="000000" w:themeColor="text1"/>
            </w:tcBorders>
            <w:vAlign w:val="bottom"/>
          </w:tcPr>
          <w:p w:rsidR="00C57AFF" w:rsidRPr="00AD7905" w:rsidRDefault="00C57AFF" w:rsidP="00C57AFF">
            <w:pPr>
              <w:numPr>
                <w:ilvl w:val="12"/>
                <w:numId w:val="0"/>
              </w:numPr>
              <w:jc w:val="center"/>
              <w:rPr>
                <w:rFonts w:eastAsia="Times New Roman"/>
                <w:color w:val="000000"/>
                <w:spacing w:val="-4"/>
                <w:szCs w:val="20"/>
                <w:lang w:val="es-MX"/>
              </w:rPr>
            </w:pPr>
            <w:r w:rsidRPr="00AD7905">
              <w:rPr>
                <w:rFonts w:eastAsia="Times New Roman"/>
                <w:color w:val="000000"/>
                <w:spacing w:val="-4"/>
                <w:szCs w:val="20"/>
                <w:lang w:val="es-MX"/>
              </w:rPr>
              <w:t>Días</w:t>
            </w:r>
          </w:p>
        </w:tc>
      </w:tr>
      <w:tr w:rsidR="00C57AFF" w:rsidRPr="00AD7905" w:rsidTr="00C57AFF">
        <w:tc>
          <w:tcPr>
            <w:tcW w:w="6522" w:type="dxa"/>
          </w:tcPr>
          <w:p w:rsidR="00C57AFF" w:rsidRPr="00AD7905" w:rsidRDefault="00C57AFF" w:rsidP="00C57AFF">
            <w:pPr>
              <w:numPr>
                <w:ilvl w:val="12"/>
                <w:numId w:val="0"/>
              </w:numPr>
              <w:rPr>
                <w:szCs w:val="20"/>
                <w:lang w:val="es-MX" w:eastAsia="es-ES"/>
              </w:rPr>
            </w:pPr>
            <w:r w:rsidRPr="00AD7905">
              <w:rPr>
                <w:szCs w:val="20"/>
                <w:lang w:val="es-MX" w:eastAsia="es-ES"/>
              </w:rPr>
              <w:t>Plazo máximo de contratación de suministro de equipos esenciales</w:t>
            </w:r>
            <w:r>
              <w:rPr>
                <w:szCs w:val="20"/>
                <w:lang w:val="es-MX" w:eastAsia="es-ES"/>
              </w:rPr>
              <w:t xml:space="preserve"> </w:t>
            </w:r>
            <w:r w:rsidRPr="00AD7905">
              <w:rPr>
                <w:szCs w:val="20"/>
                <w:lang w:val="es-MX" w:eastAsia="es-ES"/>
              </w:rPr>
              <w:t xml:space="preserve">(Anexo II, Hito 4 del Anexo VII </w:t>
            </w:r>
            <w:r w:rsidRPr="00AD7905">
              <w:rPr>
                <w:lang w:val="es-MX"/>
              </w:rPr>
              <w:t xml:space="preserve"> modelo de Contrato de Cobertura Eléctrica para la Subasta de Largo Plazo SLP-1/2016</w:t>
            </w:r>
            <w:r w:rsidRPr="00AD7905">
              <w:rPr>
                <w:szCs w:val="20"/>
                <w:lang w:val="es-MX" w:eastAsia="es-ES"/>
              </w:rPr>
              <w:t>):</w:t>
            </w:r>
          </w:p>
        </w:tc>
        <w:tc>
          <w:tcPr>
            <w:tcW w:w="4104" w:type="dxa"/>
            <w:tcBorders>
              <w:bottom w:val="single" w:sz="4" w:space="0" w:color="auto"/>
            </w:tcBorders>
            <w:vAlign w:val="bottom"/>
          </w:tcPr>
          <w:p w:rsidR="00C57AFF" w:rsidRPr="00AD7905" w:rsidRDefault="00C57AFF" w:rsidP="00C57AFF">
            <w:pPr>
              <w:numPr>
                <w:ilvl w:val="12"/>
                <w:numId w:val="0"/>
              </w:numPr>
              <w:jc w:val="center"/>
              <w:rPr>
                <w:rFonts w:eastAsia="Times New Roman"/>
                <w:b/>
                <w:color w:val="548DD4" w:themeColor="text2" w:themeTint="99"/>
                <w:spacing w:val="-4"/>
                <w:szCs w:val="20"/>
                <w:lang w:val="es-MX"/>
              </w:rPr>
            </w:pPr>
            <w:r w:rsidRPr="00AD7905">
              <w:rPr>
                <w:rFonts w:eastAsia="Times New Roman"/>
                <w:b/>
                <w:color w:val="548DD4" w:themeColor="text2" w:themeTint="99"/>
                <w:spacing w:val="-4"/>
                <w:szCs w:val="20"/>
                <w:lang w:val="es-MX"/>
              </w:rPr>
              <w:t>150</w:t>
            </w:r>
          </w:p>
        </w:tc>
      </w:tr>
      <w:tr w:rsidR="00C57AFF" w:rsidRPr="00AD7905" w:rsidTr="00C57AFF">
        <w:tc>
          <w:tcPr>
            <w:tcW w:w="6522" w:type="dxa"/>
          </w:tcPr>
          <w:p w:rsidR="00C57AFF" w:rsidRPr="00AD7905" w:rsidRDefault="00C57AFF" w:rsidP="00C57AFF">
            <w:pPr>
              <w:numPr>
                <w:ilvl w:val="12"/>
                <w:numId w:val="0"/>
              </w:numPr>
              <w:rPr>
                <w:szCs w:val="20"/>
                <w:lang w:val="es-MX" w:eastAsia="es-ES"/>
              </w:rPr>
            </w:pPr>
          </w:p>
        </w:tc>
        <w:tc>
          <w:tcPr>
            <w:tcW w:w="4104" w:type="dxa"/>
            <w:tcBorders>
              <w:top w:val="single" w:sz="4" w:space="0" w:color="auto"/>
            </w:tcBorders>
            <w:vAlign w:val="bottom"/>
          </w:tcPr>
          <w:p w:rsidR="00C57AFF" w:rsidRPr="00AD7905" w:rsidRDefault="00C57AFF" w:rsidP="00C57AFF">
            <w:pPr>
              <w:numPr>
                <w:ilvl w:val="12"/>
                <w:numId w:val="0"/>
              </w:numPr>
              <w:jc w:val="center"/>
              <w:rPr>
                <w:rFonts w:eastAsia="Times New Roman"/>
                <w:color w:val="000000"/>
                <w:spacing w:val="-4"/>
                <w:szCs w:val="20"/>
                <w:lang w:val="es-MX"/>
              </w:rPr>
            </w:pPr>
            <w:r w:rsidRPr="00AD7905">
              <w:rPr>
                <w:rFonts w:eastAsia="Times New Roman"/>
                <w:color w:val="000000"/>
                <w:spacing w:val="-4"/>
                <w:szCs w:val="20"/>
                <w:lang w:val="es-MX"/>
              </w:rPr>
              <w:t>Días</w:t>
            </w:r>
          </w:p>
        </w:tc>
      </w:tr>
      <w:tr w:rsidR="00C57AFF" w:rsidRPr="00AD7905" w:rsidTr="00C57AFF">
        <w:tc>
          <w:tcPr>
            <w:tcW w:w="6522" w:type="dxa"/>
          </w:tcPr>
          <w:p w:rsidR="00C57AFF" w:rsidRPr="00AD7905" w:rsidRDefault="00C57AFF" w:rsidP="00C57AFF">
            <w:pPr>
              <w:numPr>
                <w:ilvl w:val="12"/>
                <w:numId w:val="0"/>
              </w:numPr>
              <w:rPr>
                <w:szCs w:val="20"/>
                <w:lang w:val="es-MX" w:eastAsia="es-ES"/>
              </w:rPr>
            </w:pPr>
            <w:r w:rsidRPr="00AD7905">
              <w:rPr>
                <w:szCs w:val="20"/>
                <w:lang w:val="es-MX" w:eastAsia="es-ES"/>
              </w:rPr>
              <w:t xml:space="preserve">Plazo máximo de contratación de instalación y ejecución de la ingeniería civil, mecánica y eléctrica (Anexo II, Hito 5 del Anexo VII </w:t>
            </w:r>
            <w:r w:rsidRPr="00AD7905">
              <w:rPr>
                <w:lang w:val="es-MX"/>
              </w:rPr>
              <w:t xml:space="preserve"> modelo de Contrato de Cobertura Eléctrica para la Subasta de Largo Plazo SLP-1/2016</w:t>
            </w:r>
            <w:r w:rsidRPr="00AD7905">
              <w:rPr>
                <w:szCs w:val="20"/>
                <w:lang w:val="es-MX" w:eastAsia="es-ES"/>
              </w:rPr>
              <w:t>):</w:t>
            </w:r>
          </w:p>
        </w:tc>
        <w:tc>
          <w:tcPr>
            <w:tcW w:w="4104" w:type="dxa"/>
            <w:tcBorders>
              <w:bottom w:val="single" w:sz="4" w:space="0" w:color="000000" w:themeColor="text1"/>
            </w:tcBorders>
            <w:vAlign w:val="bottom"/>
          </w:tcPr>
          <w:p w:rsidR="00C57AFF" w:rsidRPr="00AD7905" w:rsidRDefault="00C57AFF" w:rsidP="00C57AFF">
            <w:pPr>
              <w:numPr>
                <w:ilvl w:val="12"/>
                <w:numId w:val="0"/>
              </w:numPr>
              <w:jc w:val="center"/>
              <w:rPr>
                <w:rFonts w:eastAsia="Times New Roman"/>
                <w:b/>
                <w:color w:val="548DD4" w:themeColor="text2" w:themeTint="99"/>
                <w:spacing w:val="-4"/>
                <w:szCs w:val="20"/>
                <w:lang w:val="es-MX"/>
              </w:rPr>
            </w:pPr>
            <w:r w:rsidRPr="00AD7905">
              <w:rPr>
                <w:rFonts w:eastAsia="Times New Roman"/>
                <w:b/>
                <w:color w:val="548DD4" w:themeColor="text2" w:themeTint="99"/>
                <w:spacing w:val="-4"/>
                <w:szCs w:val="20"/>
                <w:lang w:val="es-MX"/>
              </w:rPr>
              <w:t>200</w:t>
            </w:r>
          </w:p>
        </w:tc>
      </w:tr>
      <w:tr w:rsidR="00C57AFF" w:rsidRPr="00AD7905" w:rsidTr="00C57AFF">
        <w:tc>
          <w:tcPr>
            <w:tcW w:w="6522" w:type="dxa"/>
          </w:tcPr>
          <w:p w:rsidR="00C57AFF" w:rsidRPr="00AD7905" w:rsidRDefault="00C57AFF" w:rsidP="00C57AFF">
            <w:pPr>
              <w:numPr>
                <w:ilvl w:val="12"/>
                <w:numId w:val="0"/>
              </w:numPr>
              <w:rPr>
                <w:szCs w:val="20"/>
                <w:lang w:val="es-MX" w:eastAsia="es-ES"/>
              </w:rPr>
            </w:pPr>
          </w:p>
        </w:tc>
        <w:tc>
          <w:tcPr>
            <w:tcW w:w="4104" w:type="dxa"/>
            <w:tcBorders>
              <w:top w:val="single" w:sz="4" w:space="0" w:color="000000" w:themeColor="text1"/>
            </w:tcBorders>
            <w:vAlign w:val="bottom"/>
          </w:tcPr>
          <w:p w:rsidR="00C57AFF" w:rsidRPr="00AD7905" w:rsidRDefault="00C57AFF" w:rsidP="00C57AFF">
            <w:pPr>
              <w:numPr>
                <w:ilvl w:val="12"/>
                <w:numId w:val="0"/>
              </w:numPr>
              <w:jc w:val="center"/>
              <w:rPr>
                <w:rFonts w:eastAsia="Times New Roman"/>
                <w:color w:val="000000"/>
                <w:spacing w:val="-4"/>
                <w:szCs w:val="20"/>
                <w:lang w:val="es-MX"/>
              </w:rPr>
            </w:pPr>
            <w:r w:rsidRPr="00AD7905">
              <w:rPr>
                <w:rFonts w:eastAsia="Times New Roman"/>
                <w:color w:val="000000"/>
                <w:spacing w:val="-4"/>
                <w:szCs w:val="20"/>
                <w:lang w:val="es-MX"/>
              </w:rPr>
              <w:t>Días</w:t>
            </w:r>
          </w:p>
        </w:tc>
      </w:tr>
      <w:tr w:rsidR="00C57AFF" w:rsidRPr="00AD7905" w:rsidTr="00C57AFF">
        <w:tc>
          <w:tcPr>
            <w:tcW w:w="6522" w:type="dxa"/>
          </w:tcPr>
          <w:p w:rsidR="00C57AFF" w:rsidRPr="00AD7905" w:rsidRDefault="00C57AFF" w:rsidP="00C57AFF">
            <w:pPr>
              <w:numPr>
                <w:ilvl w:val="12"/>
                <w:numId w:val="0"/>
              </w:numPr>
              <w:rPr>
                <w:szCs w:val="20"/>
                <w:lang w:val="es-MX" w:eastAsia="es-ES"/>
              </w:rPr>
            </w:pPr>
            <w:r w:rsidRPr="00AD7905">
              <w:rPr>
                <w:szCs w:val="20"/>
                <w:lang w:val="es-MX" w:eastAsia="es-ES"/>
              </w:rPr>
              <w:t xml:space="preserve">Plazo mínimo para la sincronización o energización de cada una de las unidades de la central (Anexo II, Hito 6 del Anexo VII </w:t>
            </w:r>
            <w:r w:rsidRPr="00AD7905">
              <w:rPr>
                <w:lang w:val="es-MX"/>
              </w:rPr>
              <w:t>modelo de Contrato de Cobertura Eléctrica para la Subasta de Largo Plazo SLP-</w:t>
            </w:r>
            <w:r w:rsidRPr="00AD7905">
              <w:rPr>
                <w:lang w:val="es-MX"/>
              </w:rPr>
              <w:lastRenderedPageBreak/>
              <w:t>1/2016</w:t>
            </w:r>
            <w:r w:rsidRPr="00AD7905">
              <w:rPr>
                <w:szCs w:val="20"/>
                <w:lang w:val="es-MX" w:eastAsia="es-ES"/>
              </w:rPr>
              <w:t>):</w:t>
            </w:r>
          </w:p>
        </w:tc>
        <w:tc>
          <w:tcPr>
            <w:tcW w:w="4104" w:type="dxa"/>
            <w:tcBorders>
              <w:bottom w:val="single" w:sz="4" w:space="0" w:color="000000" w:themeColor="text1"/>
            </w:tcBorders>
            <w:vAlign w:val="bottom"/>
          </w:tcPr>
          <w:p w:rsidR="00C57AFF" w:rsidRPr="00AD7905" w:rsidRDefault="00C57AFF" w:rsidP="00C57AFF">
            <w:pPr>
              <w:numPr>
                <w:ilvl w:val="12"/>
                <w:numId w:val="0"/>
              </w:numPr>
              <w:jc w:val="center"/>
              <w:rPr>
                <w:rFonts w:eastAsia="Times New Roman"/>
                <w:b/>
                <w:color w:val="548DD4" w:themeColor="text2" w:themeTint="99"/>
                <w:spacing w:val="-4"/>
                <w:szCs w:val="20"/>
                <w:lang w:val="es-MX"/>
              </w:rPr>
            </w:pPr>
            <w:r w:rsidRPr="00AD7905">
              <w:rPr>
                <w:rFonts w:eastAsia="Times New Roman"/>
                <w:b/>
                <w:color w:val="548DD4" w:themeColor="text2" w:themeTint="99"/>
                <w:spacing w:val="-4"/>
                <w:szCs w:val="20"/>
                <w:lang w:val="es-MX"/>
              </w:rPr>
              <w:lastRenderedPageBreak/>
              <w:t>380</w:t>
            </w:r>
          </w:p>
        </w:tc>
      </w:tr>
      <w:tr w:rsidR="00C57AFF" w:rsidRPr="00AD7905" w:rsidTr="00C57AFF">
        <w:tc>
          <w:tcPr>
            <w:tcW w:w="6522" w:type="dxa"/>
          </w:tcPr>
          <w:p w:rsidR="00C57AFF" w:rsidRPr="00AD7905" w:rsidRDefault="00C57AFF" w:rsidP="00C57AFF">
            <w:pPr>
              <w:numPr>
                <w:ilvl w:val="12"/>
                <w:numId w:val="0"/>
              </w:numPr>
              <w:rPr>
                <w:szCs w:val="20"/>
                <w:lang w:val="es-MX" w:eastAsia="es-ES"/>
              </w:rPr>
            </w:pPr>
          </w:p>
        </w:tc>
        <w:tc>
          <w:tcPr>
            <w:tcW w:w="4104" w:type="dxa"/>
            <w:tcBorders>
              <w:top w:val="single" w:sz="4" w:space="0" w:color="000000" w:themeColor="text1"/>
            </w:tcBorders>
            <w:vAlign w:val="bottom"/>
          </w:tcPr>
          <w:p w:rsidR="00C57AFF" w:rsidRPr="00AD7905" w:rsidRDefault="00C57AFF" w:rsidP="00C57AFF">
            <w:pPr>
              <w:numPr>
                <w:ilvl w:val="12"/>
                <w:numId w:val="0"/>
              </w:numPr>
              <w:jc w:val="center"/>
              <w:rPr>
                <w:rFonts w:eastAsia="Times New Roman"/>
                <w:color w:val="000000"/>
                <w:spacing w:val="-4"/>
                <w:szCs w:val="20"/>
                <w:lang w:val="es-MX"/>
              </w:rPr>
            </w:pPr>
            <w:r w:rsidRPr="00AD7905">
              <w:rPr>
                <w:rFonts w:eastAsia="Times New Roman"/>
                <w:color w:val="000000"/>
                <w:spacing w:val="-4"/>
                <w:szCs w:val="20"/>
                <w:lang w:val="es-MX"/>
              </w:rPr>
              <w:t>Días</w:t>
            </w:r>
          </w:p>
        </w:tc>
      </w:tr>
      <w:tr w:rsidR="00C57AFF" w:rsidRPr="00AD7905" w:rsidTr="00C57AFF">
        <w:tc>
          <w:tcPr>
            <w:tcW w:w="6522" w:type="dxa"/>
          </w:tcPr>
          <w:p w:rsidR="00C57AFF" w:rsidRPr="00AD7905" w:rsidRDefault="00C57AFF" w:rsidP="00C57AFF">
            <w:pPr>
              <w:numPr>
                <w:ilvl w:val="12"/>
                <w:numId w:val="0"/>
              </w:numPr>
              <w:rPr>
                <w:szCs w:val="20"/>
                <w:lang w:val="es-MX" w:eastAsia="es-ES"/>
              </w:rPr>
            </w:pPr>
            <w:r w:rsidRPr="00AD7905">
              <w:rPr>
                <w:szCs w:val="20"/>
                <w:lang w:val="es-MX" w:eastAsia="es-ES"/>
              </w:rPr>
              <w:t xml:space="preserve">Plazo previsto para iniciar las pruebas de la central (Anexo II, Hito 7 del Anexo VII </w:t>
            </w:r>
            <w:r w:rsidRPr="00AD7905">
              <w:rPr>
                <w:lang w:val="es-MX"/>
              </w:rPr>
              <w:t xml:space="preserve"> modelo de Contrato de Cobertura Eléctrica para la Subasta de Largo Plazo SLP-1/2016</w:t>
            </w:r>
            <w:r w:rsidRPr="00AD7905">
              <w:rPr>
                <w:szCs w:val="20"/>
                <w:lang w:val="es-MX" w:eastAsia="es-ES"/>
              </w:rPr>
              <w:t>):</w:t>
            </w:r>
          </w:p>
        </w:tc>
        <w:tc>
          <w:tcPr>
            <w:tcW w:w="4104" w:type="dxa"/>
            <w:tcBorders>
              <w:bottom w:val="single" w:sz="4" w:space="0" w:color="000000" w:themeColor="text1"/>
            </w:tcBorders>
            <w:vAlign w:val="bottom"/>
          </w:tcPr>
          <w:p w:rsidR="00C57AFF" w:rsidRPr="00AD7905" w:rsidRDefault="00C57AFF" w:rsidP="00C57AFF">
            <w:pPr>
              <w:numPr>
                <w:ilvl w:val="12"/>
                <w:numId w:val="0"/>
              </w:numPr>
              <w:jc w:val="center"/>
              <w:rPr>
                <w:rFonts w:eastAsia="Times New Roman"/>
                <w:b/>
                <w:color w:val="548DD4" w:themeColor="text2" w:themeTint="99"/>
                <w:spacing w:val="-4"/>
                <w:szCs w:val="20"/>
                <w:lang w:val="es-MX"/>
              </w:rPr>
            </w:pPr>
            <w:r w:rsidRPr="00AD7905">
              <w:rPr>
                <w:rFonts w:eastAsia="Times New Roman"/>
                <w:b/>
                <w:color w:val="548DD4" w:themeColor="text2" w:themeTint="99"/>
                <w:spacing w:val="-4"/>
                <w:szCs w:val="20"/>
                <w:lang w:val="es-MX"/>
              </w:rPr>
              <w:t>400</w:t>
            </w:r>
          </w:p>
        </w:tc>
      </w:tr>
      <w:tr w:rsidR="00C57AFF" w:rsidRPr="00AD7905" w:rsidTr="00C57AFF">
        <w:tc>
          <w:tcPr>
            <w:tcW w:w="6522" w:type="dxa"/>
          </w:tcPr>
          <w:p w:rsidR="00C57AFF" w:rsidRPr="00AD7905" w:rsidRDefault="00C57AFF" w:rsidP="00C57AFF">
            <w:pPr>
              <w:numPr>
                <w:ilvl w:val="12"/>
                <w:numId w:val="0"/>
              </w:numPr>
              <w:rPr>
                <w:szCs w:val="20"/>
                <w:lang w:val="es-MX" w:eastAsia="es-ES"/>
              </w:rPr>
            </w:pPr>
          </w:p>
        </w:tc>
        <w:tc>
          <w:tcPr>
            <w:tcW w:w="4104" w:type="dxa"/>
            <w:tcBorders>
              <w:top w:val="single" w:sz="4" w:space="0" w:color="000000" w:themeColor="text1"/>
            </w:tcBorders>
            <w:vAlign w:val="bottom"/>
          </w:tcPr>
          <w:p w:rsidR="00C57AFF" w:rsidRPr="00AD7905" w:rsidRDefault="00C57AFF" w:rsidP="00C57AFF">
            <w:pPr>
              <w:numPr>
                <w:ilvl w:val="12"/>
                <w:numId w:val="0"/>
              </w:numPr>
              <w:jc w:val="center"/>
              <w:rPr>
                <w:rFonts w:eastAsia="Times New Roman"/>
                <w:color w:val="000000"/>
                <w:spacing w:val="-4"/>
                <w:szCs w:val="20"/>
                <w:lang w:val="es-MX"/>
              </w:rPr>
            </w:pPr>
            <w:r w:rsidRPr="00AD7905">
              <w:rPr>
                <w:rFonts w:eastAsia="Times New Roman"/>
                <w:color w:val="000000"/>
                <w:spacing w:val="-4"/>
                <w:szCs w:val="20"/>
                <w:lang w:val="es-MX"/>
              </w:rPr>
              <w:t>Días</w:t>
            </w:r>
          </w:p>
        </w:tc>
      </w:tr>
    </w:tbl>
    <w:tbl>
      <w:tblPr>
        <w:tblStyle w:val="Tablaconcuadrcula"/>
        <w:tblW w:w="5000" w:type="pct"/>
        <w:tblLook w:val="04A0" w:firstRow="1" w:lastRow="0" w:firstColumn="1" w:lastColumn="0" w:noHBand="0" w:noVBand="1"/>
      </w:tblPr>
      <w:tblGrid>
        <w:gridCol w:w="9962"/>
      </w:tblGrid>
      <w:tr w:rsidR="00C57AFF" w:rsidRPr="00AD7905" w:rsidTr="00C57AFF">
        <w:tc>
          <w:tcPr>
            <w:tcW w:w="5000" w:type="pct"/>
          </w:tcPr>
          <w:p w:rsidR="00C57AFF" w:rsidRPr="00AD7905" w:rsidRDefault="00C57AFF" w:rsidP="00C57AFF">
            <w:pPr>
              <w:numPr>
                <w:ilvl w:val="12"/>
                <w:numId w:val="0"/>
              </w:numPr>
              <w:jc w:val="center"/>
              <w:rPr>
                <w:b/>
                <w:szCs w:val="20"/>
                <w:lang w:val="es-MX" w:eastAsia="es-ES"/>
              </w:rPr>
            </w:pPr>
            <w:r w:rsidRPr="00AD7905">
              <w:rPr>
                <w:b/>
                <w:szCs w:val="20"/>
                <w:lang w:val="es-MX" w:eastAsia="es-ES"/>
              </w:rPr>
              <w:t>Estatus del Proceso de Interconexión</w:t>
            </w:r>
          </w:p>
        </w:tc>
      </w:tr>
    </w:tbl>
    <w:p w:rsidR="00C57AFF" w:rsidRPr="00AD7905" w:rsidRDefault="00C57AFF" w:rsidP="00C57AFF">
      <w:pPr>
        <w:tabs>
          <w:tab w:val="left" w:pos="3960"/>
          <w:tab w:val="left" w:pos="5760"/>
          <w:tab w:val="left" w:pos="6660"/>
          <w:tab w:val="right" w:pos="9270"/>
        </w:tabs>
        <w:suppressAutoHyphens/>
        <w:autoSpaceDE w:val="0"/>
        <w:autoSpaceDN w:val="0"/>
        <w:adjustRightInd w:val="0"/>
        <w:spacing w:before="120" w:after="0" w:line="280" w:lineRule="atLeast"/>
        <w:textAlignment w:val="center"/>
        <w:rPr>
          <w:rFonts w:eastAsia="Times New Roman"/>
          <w:b/>
          <w:i/>
          <w:color w:val="FF0000"/>
          <w:spacing w:val="-4"/>
          <w:sz w:val="16"/>
          <w:szCs w:val="20"/>
        </w:rPr>
      </w:pPr>
      <w:r w:rsidRPr="00AD7905">
        <w:rPr>
          <w:rFonts w:eastAsia="Times New Roman"/>
          <w:b/>
          <w:i/>
          <w:color w:val="FF0000"/>
          <w:spacing w:val="-4"/>
          <w:sz w:val="16"/>
          <w:szCs w:val="20"/>
        </w:rPr>
        <w:t>En esta sección se debe seleccionar forzosamente una de las opciones de etapa de estudio, en caso de no estar en algún proceso de interconexión o si ya está operando la central e</w:t>
      </w:r>
      <w:r>
        <w:rPr>
          <w:rFonts w:eastAsia="Times New Roman"/>
          <w:b/>
          <w:i/>
          <w:color w:val="FF0000"/>
          <w:spacing w:val="-4"/>
          <w:sz w:val="16"/>
          <w:szCs w:val="20"/>
        </w:rPr>
        <w:t>léctrica se deberá seleccionar “Ninguno”</w:t>
      </w:r>
      <w:r w:rsidRPr="00AD7905">
        <w:rPr>
          <w:rFonts w:eastAsia="Times New Roman"/>
          <w:b/>
          <w:i/>
          <w:color w:val="FF0000"/>
          <w:spacing w:val="-4"/>
          <w:sz w:val="16"/>
          <w:szCs w:val="20"/>
        </w:rPr>
        <w:t>.</w:t>
      </w:r>
    </w:p>
    <w:p w:rsidR="00C57AFF" w:rsidRPr="00AD7905" w:rsidRDefault="00C57AFF" w:rsidP="00C57AFF">
      <w:pPr>
        <w:tabs>
          <w:tab w:val="left" w:pos="3960"/>
          <w:tab w:val="left" w:pos="5760"/>
          <w:tab w:val="left" w:pos="6660"/>
          <w:tab w:val="right" w:pos="9270"/>
        </w:tabs>
        <w:suppressAutoHyphens/>
        <w:autoSpaceDE w:val="0"/>
        <w:autoSpaceDN w:val="0"/>
        <w:adjustRightInd w:val="0"/>
        <w:spacing w:before="120" w:after="0" w:line="280" w:lineRule="atLeast"/>
        <w:textAlignment w:val="center"/>
        <w:rPr>
          <w:rFonts w:eastAsia="Times New Roman"/>
          <w:color w:val="000000"/>
          <w:spacing w:val="-4"/>
          <w:szCs w:val="20"/>
          <w:u w:val="single"/>
        </w:rPr>
      </w:pPr>
      <w:r w:rsidRPr="00AD7905">
        <w:rPr>
          <w:rFonts w:eastAsia="Times New Roman"/>
          <w:color w:val="000000"/>
          <w:spacing w:val="-4"/>
          <w:szCs w:val="20"/>
          <w:u w:val="single"/>
        </w:rPr>
        <w:t>Si el proyecto se encuentra en una etapa del proceso de interconexión, indicar la siguiente información:</w:t>
      </w:r>
    </w:p>
    <w:p w:rsidR="00C57AFF" w:rsidRPr="00AD7905" w:rsidRDefault="00C57AFF" w:rsidP="00C57AFF">
      <w:pPr>
        <w:tabs>
          <w:tab w:val="left" w:pos="3960"/>
          <w:tab w:val="left" w:pos="5760"/>
          <w:tab w:val="left" w:pos="6660"/>
          <w:tab w:val="right" w:pos="9270"/>
        </w:tabs>
        <w:suppressAutoHyphens/>
        <w:autoSpaceDE w:val="0"/>
        <w:autoSpaceDN w:val="0"/>
        <w:adjustRightInd w:val="0"/>
        <w:spacing w:before="120" w:after="0" w:line="280" w:lineRule="atLeast"/>
        <w:textAlignment w:val="center"/>
        <w:rPr>
          <w:rFonts w:eastAsia="Times New Roman"/>
          <w:color w:val="000000"/>
          <w:spacing w:val="-4"/>
          <w:szCs w:val="20"/>
          <w:u w:val="single"/>
        </w:rPr>
      </w:pPr>
    </w:p>
    <w:tbl>
      <w:tblPr>
        <w:tblStyle w:val="Tablaconcuadrcula"/>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655"/>
      </w:tblGrid>
      <w:tr w:rsidR="00C57AFF" w:rsidRPr="00AD7905" w:rsidTr="00C57AFF">
        <w:tc>
          <w:tcPr>
            <w:tcW w:w="2376" w:type="dxa"/>
          </w:tcPr>
          <w:p w:rsidR="00C57AFF" w:rsidRPr="00AD7905" w:rsidRDefault="00C57AFF" w:rsidP="00C57AFF">
            <w:pPr>
              <w:numPr>
                <w:ilvl w:val="12"/>
                <w:numId w:val="0"/>
              </w:numPr>
              <w:rPr>
                <w:szCs w:val="20"/>
                <w:lang w:val="es-MX" w:eastAsia="es-ES"/>
              </w:rPr>
            </w:pPr>
            <w:r w:rsidRPr="00AD7905">
              <w:rPr>
                <w:szCs w:val="20"/>
                <w:lang w:val="es-MX" w:eastAsia="es-ES"/>
              </w:rPr>
              <w:t>Etapa de estudio:</w:t>
            </w:r>
          </w:p>
        </w:tc>
        <w:tc>
          <w:tcPr>
            <w:tcW w:w="7655" w:type="dxa"/>
          </w:tcPr>
          <w:p w:rsidR="00C57AFF" w:rsidRPr="00AD7905" w:rsidRDefault="00C57AFF" w:rsidP="00C57AFF">
            <w:pPr>
              <w:numPr>
                <w:ilvl w:val="12"/>
                <w:numId w:val="0"/>
              </w:numPr>
              <w:jc w:val="center"/>
              <w:rPr>
                <w:szCs w:val="20"/>
                <w:lang w:val="es-MX" w:eastAsia="es-ES"/>
              </w:rPr>
            </w:pPr>
            <w:r w:rsidRPr="00AD7905">
              <w:rPr>
                <w:rFonts w:eastAsia="Times New Roman"/>
                <w:color w:val="000000"/>
                <w:spacing w:val="-4"/>
                <w:szCs w:val="20"/>
                <w:lang w:val="es-MX"/>
              </w:rPr>
              <w:t xml:space="preserve">Ninguno (     )      Indicativo (  </w:t>
            </w:r>
            <w:r w:rsidRPr="00AD7905">
              <w:rPr>
                <w:rFonts w:eastAsia="Times New Roman"/>
                <w:b/>
                <w:color w:val="548DD4" w:themeColor="text2" w:themeTint="99"/>
                <w:spacing w:val="-4"/>
                <w:szCs w:val="20"/>
                <w:lang w:val="es-MX"/>
              </w:rPr>
              <w:t>X</w:t>
            </w:r>
            <w:r w:rsidRPr="00AD7905">
              <w:rPr>
                <w:rFonts w:eastAsia="Times New Roman"/>
                <w:color w:val="000000"/>
                <w:spacing w:val="-4"/>
                <w:szCs w:val="20"/>
                <w:lang w:val="es-MX"/>
              </w:rPr>
              <w:t xml:space="preserve">  )   Impacto en el Sistema (     )   Instalaciones (     )</w:t>
            </w:r>
          </w:p>
        </w:tc>
      </w:tr>
      <w:tr w:rsidR="00C57AFF" w:rsidRPr="00AD7905" w:rsidTr="00C57AFF">
        <w:tc>
          <w:tcPr>
            <w:tcW w:w="10031" w:type="dxa"/>
            <w:gridSpan w:val="2"/>
          </w:tcPr>
          <w:p w:rsidR="00C57AFF" w:rsidRPr="00AD7905" w:rsidRDefault="00C57AFF" w:rsidP="00C57AFF">
            <w:pPr>
              <w:numPr>
                <w:ilvl w:val="12"/>
                <w:numId w:val="0"/>
              </w:numPr>
              <w:jc w:val="left"/>
              <w:rPr>
                <w:rFonts w:eastAsia="Times New Roman"/>
                <w:b/>
                <w:i/>
                <w:color w:val="000000"/>
                <w:spacing w:val="-4"/>
                <w:szCs w:val="20"/>
                <w:lang w:val="es-MX"/>
              </w:rPr>
            </w:pPr>
            <w:r w:rsidRPr="00AD7905">
              <w:rPr>
                <w:b/>
                <w:i/>
                <w:color w:val="FF0000"/>
                <w:sz w:val="16"/>
                <w:szCs w:val="20"/>
                <w:lang w:val="es-MX" w:eastAsia="es-ES"/>
              </w:rPr>
              <w:t>Para el caso en que la central se encuentre en un proceso de interconexión se d</w:t>
            </w:r>
            <w:r>
              <w:rPr>
                <w:b/>
                <w:i/>
                <w:color w:val="FF0000"/>
                <w:sz w:val="16"/>
                <w:szCs w:val="20"/>
                <w:lang w:val="es-MX" w:eastAsia="es-ES"/>
              </w:rPr>
              <w:t xml:space="preserve">eberá seleccionar forzosamente </w:t>
            </w:r>
            <w:r w:rsidRPr="00AD7905">
              <w:rPr>
                <w:b/>
                <w:i/>
                <w:color w:val="FF0000"/>
                <w:sz w:val="16"/>
                <w:szCs w:val="20"/>
                <w:lang w:val="es-MX" w:eastAsia="es-ES"/>
              </w:rPr>
              <w:t>alguno de los campos siguientes para modalidad solicitada y tipo de solicitud.</w:t>
            </w:r>
          </w:p>
        </w:tc>
      </w:tr>
      <w:tr w:rsidR="00C57AFF" w:rsidRPr="00AD7905" w:rsidTr="00C57AFF">
        <w:tc>
          <w:tcPr>
            <w:tcW w:w="2376" w:type="dxa"/>
          </w:tcPr>
          <w:p w:rsidR="00C57AFF" w:rsidRPr="00AD7905" w:rsidRDefault="00C57AFF" w:rsidP="00C57AFF">
            <w:pPr>
              <w:numPr>
                <w:ilvl w:val="12"/>
                <w:numId w:val="0"/>
              </w:numPr>
              <w:rPr>
                <w:szCs w:val="20"/>
                <w:lang w:val="es-MX" w:eastAsia="es-ES"/>
              </w:rPr>
            </w:pPr>
            <w:r w:rsidRPr="00AD7905">
              <w:rPr>
                <w:szCs w:val="20"/>
                <w:lang w:val="es-MX" w:eastAsia="es-ES"/>
              </w:rPr>
              <w:t>Modalidad solicitada:</w:t>
            </w:r>
          </w:p>
        </w:tc>
        <w:tc>
          <w:tcPr>
            <w:tcW w:w="7655" w:type="dxa"/>
          </w:tcPr>
          <w:p w:rsidR="00C57AFF" w:rsidRPr="00AD7905" w:rsidRDefault="00C57AFF" w:rsidP="00C57AFF">
            <w:pPr>
              <w:numPr>
                <w:ilvl w:val="12"/>
                <w:numId w:val="0"/>
              </w:numPr>
              <w:jc w:val="left"/>
              <w:rPr>
                <w:rFonts w:eastAsia="Times New Roman"/>
                <w:color w:val="000000"/>
                <w:spacing w:val="-4"/>
                <w:szCs w:val="20"/>
                <w:lang w:val="es-MX"/>
              </w:rPr>
            </w:pPr>
            <w:r w:rsidRPr="00AD7905">
              <w:rPr>
                <w:rFonts w:eastAsia="Times New Roman"/>
                <w:color w:val="000000"/>
                <w:spacing w:val="-4"/>
                <w:szCs w:val="20"/>
                <w:lang w:val="es-MX"/>
              </w:rPr>
              <w:t xml:space="preserve">Solicitud individual independiente                                                                (  </w:t>
            </w:r>
            <w:r w:rsidRPr="00AD7905">
              <w:rPr>
                <w:rFonts w:eastAsia="Times New Roman"/>
                <w:b/>
                <w:color w:val="548DD4" w:themeColor="text2" w:themeTint="99"/>
                <w:spacing w:val="-4"/>
                <w:szCs w:val="20"/>
                <w:lang w:val="es-MX"/>
              </w:rPr>
              <w:t>X</w:t>
            </w:r>
            <w:r w:rsidRPr="00AD7905">
              <w:rPr>
                <w:rFonts w:eastAsia="Times New Roman"/>
                <w:color w:val="548DD4" w:themeColor="text2" w:themeTint="99"/>
                <w:spacing w:val="-4"/>
                <w:szCs w:val="20"/>
                <w:lang w:val="es-MX"/>
              </w:rPr>
              <w:t xml:space="preserve">  </w:t>
            </w:r>
            <w:r w:rsidRPr="00AD7905">
              <w:rPr>
                <w:rFonts w:eastAsia="Times New Roman"/>
                <w:color w:val="000000"/>
                <w:spacing w:val="-4"/>
                <w:szCs w:val="20"/>
                <w:lang w:val="es-MX"/>
              </w:rPr>
              <w:t>)</w:t>
            </w:r>
          </w:p>
          <w:p w:rsidR="00C57AFF" w:rsidRPr="00AD7905" w:rsidRDefault="00C57AFF" w:rsidP="00C57AFF">
            <w:pPr>
              <w:numPr>
                <w:ilvl w:val="12"/>
                <w:numId w:val="0"/>
              </w:numPr>
              <w:jc w:val="left"/>
              <w:rPr>
                <w:rFonts w:eastAsia="Times New Roman"/>
                <w:color w:val="000000"/>
                <w:spacing w:val="-4"/>
                <w:szCs w:val="20"/>
                <w:lang w:val="es-MX"/>
              </w:rPr>
            </w:pPr>
            <w:r w:rsidRPr="00AD7905">
              <w:rPr>
                <w:rFonts w:eastAsia="Times New Roman"/>
                <w:color w:val="000000"/>
                <w:spacing w:val="-4"/>
                <w:szCs w:val="20"/>
                <w:lang w:val="es-MX"/>
              </w:rPr>
              <w:t>Solicitud individual agrupada                                                                        (       )</w:t>
            </w:r>
          </w:p>
          <w:p w:rsidR="00C57AFF" w:rsidRPr="00AD7905" w:rsidRDefault="00C57AFF" w:rsidP="00C57AFF">
            <w:pPr>
              <w:numPr>
                <w:ilvl w:val="12"/>
                <w:numId w:val="0"/>
              </w:numPr>
              <w:rPr>
                <w:szCs w:val="20"/>
                <w:lang w:val="es-MX" w:eastAsia="es-ES"/>
              </w:rPr>
            </w:pPr>
            <w:r w:rsidRPr="00AD7905">
              <w:rPr>
                <w:rFonts w:eastAsia="Times New Roman"/>
                <w:color w:val="000000"/>
                <w:spacing w:val="-4"/>
                <w:szCs w:val="20"/>
                <w:lang w:val="es-MX"/>
              </w:rPr>
              <w:t>Proceso de Planeación del Sistema Eléctrico Nacional                              (       )</w:t>
            </w:r>
          </w:p>
        </w:tc>
      </w:tr>
      <w:tr w:rsidR="00C57AFF" w:rsidRPr="00AD7905" w:rsidTr="00C57AFF">
        <w:tc>
          <w:tcPr>
            <w:tcW w:w="2376" w:type="dxa"/>
          </w:tcPr>
          <w:p w:rsidR="00C57AFF" w:rsidRPr="00AD7905" w:rsidRDefault="00C57AFF" w:rsidP="00C57AFF">
            <w:pPr>
              <w:numPr>
                <w:ilvl w:val="12"/>
                <w:numId w:val="0"/>
              </w:numPr>
              <w:rPr>
                <w:szCs w:val="20"/>
                <w:lang w:val="es-MX" w:eastAsia="es-ES"/>
              </w:rPr>
            </w:pPr>
            <w:r w:rsidRPr="00AD7905">
              <w:rPr>
                <w:szCs w:val="20"/>
                <w:lang w:val="es-MX" w:eastAsia="es-ES"/>
              </w:rPr>
              <w:t>Tipo de solicitud:</w:t>
            </w:r>
          </w:p>
        </w:tc>
        <w:tc>
          <w:tcPr>
            <w:tcW w:w="7655" w:type="dxa"/>
          </w:tcPr>
          <w:p w:rsidR="00C57AFF" w:rsidRPr="00AD7905" w:rsidRDefault="00C57AFF" w:rsidP="00C57AFF">
            <w:pPr>
              <w:numPr>
                <w:ilvl w:val="12"/>
                <w:numId w:val="0"/>
              </w:numPr>
              <w:jc w:val="left"/>
              <w:rPr>
                <w:rFonts w:eastAsia="Times New Roman"/>
                <w:color w:val="000000"/>
                <w:spacing w:val="-4"/>
                <w:szCs w:val="20"/>
                <w:lang w:val="es-MX"/>
              </w:rPr>
            </w:pPr>
            <w:r w:rsidRPr="00AD7905">
              <w:rPr>
                <w:color w:val="000000"/>
                <w:spacing w:val="-4"/>
                <w:szCs w:val="20"/>
                <w:lang w:val="es-MX"/>
              </w:rPr>
              <w:t xml:space="preserve">Interconexión de una Nueva Central Eléctrica                                            </w:t>
            </w:r>
            <w:r w:rsidRPr="00AD7905">
              <w:rPr>
                <w:rFonts w:eastAsia="Times New Roman"/>
                <w:color w:val="000000"/>
                <w:spacing w:val="-4"/>
                <w:szCs w:val="20"/>
                <w:lang w:val="es-MX"/>
              </w:rPr>
              <w:t xml:space="preserve">( </w:t>
            </w:r>
            <w:r w:rsidRPr="00AD7905">
              <w:rPr>
                <w:rFonts w:eastAsia="Times New Roman"/>
                <w:b/>
                <w:color w:val="548DD4" w:themeColor="text2" w:themeTint="99"/>
                <w:spacing w:val="-4"/>
                <w:szCs w:val="20"/>
                <w:lang w:val="es-MX"/>
              </w:rPr>
              <w:t>X</w:t>
            </w:r>
            <w:r w:rsidRPr="00AD7905">
              <w:rPr>
                <w:rFonts w:eastAsia="Times New Roman"/>
                <w:color w:val="000000"/>
                <w:spacing w:val="-4"/>
                <w:szCs w:val="20"/>
                <w:lang w:val="es-MX"/>
              </w:rPr>
              <w:t xml:space="preserve">    ) </w:t>
            </w:r>
          </w:p>
          <w:p w:rsidR="00C57AFF" w:rsidRPr="00AD7905" w:rsidRDefault="00C57AFF" w:rsidP="00C57AFF">
            <w:pPr>
              <w:numPr>
                <w:ilvl w:val="12"/>
                <w:numId w:val="0"/>
              </w:numPr>
              <w:jc w:val="left"/>
              <w:rPr>
                <w:rFonts w:eastAsia="Times New Roman"/>
                <w:color w:val="000000"/>
                <w:spacing w:val="-4"/>
                <w:szCs w:val="20"/>
                <w:lang w:val="es-MX"/>
              </w:rPr>
            </w:pPr>
            <w:r w:rsidRPr="00AD7905">
              <w:rPr>
                <w:color w:val="000000"/>
                <w:spacing w:val="-4"/>
                <w:szCs w:val="20"/>
                <w:lang w:val="es-MX"/>
              </w:rPr>
              <w:t xml:space="preserve">Incremento de Capacidad de una Central Eléctrica Existente                    </w:t>
            </w:r>
            <w:r w:rsidRPr="00AD7905">
              <w:rPr>
                <w:rFonts w:eastAsia="Times New Roman"/>
                <w:color w:val="000000"/>
                <w:spacing w:val="-4"/>
                <w:szCs w:val="20"/>
                <w:lang w:val="es-MX"/>
              </w:rPr>
              <w:t>(      )</w:t>
            </w:r>
          </w:p>
          <w:p w:rsidR="00C57AFF" w:rsidRPr="00AD7905" w:rsidRDefault="00C57AFF" w:rsidP="00C57AFF">
            <w:pPr>
              <w:numPr>
                <w:ilvl w:val="12"/>
                <w:numId w:val="0"/>
              </w:numPr>
              <w:jc w:val="left"/>
              <w:rPr>
                <w:rFonts w:eastAsia="Times New Roman"/>
                <w:color w:val="000000"/>
                <w:spacing w:val="-4"/>
                <w:szCs w:val="20"/>
                <w:lang w:val="es-MX"/>
              </w:rPr>
            </w:pPr>
            <w:r w:rsidRPr="00AD7905">
              <w:rPr>
                <w:color w:val="000000"/>
                <w:spacing w:val="-4"/>
                <w:szCs w:val="20"/>
                <w:lang w:val="es-MX"/>
              </w:rPr>
              <w:t xml:space="preserve">Cambio de Punto de Interconexión                                                              </w:t>
            </w:r>
            <w:r w:rsidRPr="00AD7905">
              <w:rPr>
                <w:rFonts w:eastAsia="Times New Roman"/>
                <w:color w:val="000000"/>
                <w:spacing w:val="-4"/>
                <w:szCs w:val="20"/>
                <w:lang w:val="es-MX"/>
              </w:rPr>
              <w:t>(      )</w:t>
            </w:r>
          </w:p>
        </w:tc>
      </w:tr>
    </w:tbl>
    <w:p w:rsidR="00C57AFF" w:rsidRPr="00AD7905" w:rsidRDefault="00C57AFF" w:rsidP="00C57AFF">
      <w:pPr>
        <w:rPr>
          <w:szCs w:val="20"/>
          <w:u w:val="single"/>
        </w:rPr>
      </w:pPr>
    </w:p>
    <w:tbl>
      <w:tblPr>
        <w:tblStyle w:val="Tablaconcuadrcula"/>
        <w:tblW w:w="5000" w:type="pct"/>
        <w:tblLook w:val="04A0" w:firstRow="1" w:lastRow="0" w:firstColumn="1" w:lastColumn="0" w:noHBand="0" w:noVBand="1"/>
      </w:tblPr>
      <w:tblGrid>
        <w:gridCol w:w="9962"/>
      </w:tblGrid>
      <w:tr w:rsidR="00C57AFF" w:rsidRPr="00AD7905" w:rsidTr="00C57AFF">
        <w:tc>
          <w:tcPr>
            <w:tcW w:w="5000" w:type="pct"/>
          </w:tcPr>
          <w:p w:rsidR="00C57AFF" w:rsidRPr="00AD7905" w:rsidRDefault="00C57AFF" w:rsidP="00C57AFF">
            <w:pPr>
              <w:numPr>
                <w:ilvl w:val="12"/>
                <w:numId w:val="0"/>
              </w:numPr>
              <w:jc w:val="center"/>
              <w:rPr>
                <w:b/>
                <w:szCs w:val="20"/>
                <w:lang w:val="es-MX" w:eastAsia="es-ES"/>
              </w:rPr>
            </w:pPr>
            <w:r w:rsidRPr="00AD7905">
              <w:rPr>
                <w:b/>
                <w:szCs w:val="20"/>
                <w:lang w:val="es-MX" w:eastAsia="es-ES"/>
              </w:rPr>
              <w:t>Datos de las Zonas</w:t>
            </w:r>
          </w:p>
        </w:tc>
      </w:tr>
    </w:tbl>
    <w:p w:rsidR="00C57AFF" w:rsidRPr="00AD7905" w:rsidRDefault="00C57AFF" w:rsidP="00C57AFF">
      <w:pPr>
        <w:tabs>
          <w:tab w:val="left" w:pos="3960"/>
          <w:tab w:val="left" w:pos="5760"/>
          <w:tab w:val="left" w:pos="6660"/>
          <w:tab w:val="right" w:pos="9270"/>
        </w:tabs>
        <w:suppressAutoHyphens/>
        <w:autoSpaceDE w:val="0"/>
        <w:autoSpaceDN w:val="0"/>
        <w:adjustRightInd w:val="0"/>
        <w:spacing w:before="120" w:after="0" w:line="280" w:lineRule="atLeast"/>
        <w:textAlignment w:val="center"/>
        <w:rPr>
          <w:rFonts w:eastAsia="Times New Roman"/>
          <w:b/>
          <w:i/>
          <w:color w:val="FF0000"/>
          <w:spacing w:val="-4"/>
          <w:sz w:val="16"/>
          <w:szCs w:val="20"/>
        </w:rPr>
      </w:pPr>
      <w:r w:rsidRPr="00AD7905">
        <w:rPr>
          <w:rFonts w:eastAsia="Times New Roman"/>
          <w:b/>
          <w:i/>
          <w:color w:val="FF0000"/>
          <w:spacing w:val="-4"/>
          <w:sz w:val="16"/>
          <w:szCs w:val="20"/>
        </w:rPr>
        <w:t>En esta sección se deberá acreditar las Zonas donde se interconectar</w:t>
      </w:r>
      <w:r>
        <w:rPr>
          <w:rFonts w:eastAsia="Times New Roman"/>
          <w:b/>
          <w:i/>
          <w:color w:val="FF0000"/>
          <w:spacing w:val="-4"/>
          <w:sz w:val="16"/>
          <w:szCs w:val="20"/>
        </w:rPr>
        <w:t>á</w:t>
      </w:r>
      <w:r w:rsidRPr="00AD7905">
        <w:rPr>
          <w:rFonts w:eastAsia="Times New Roman"/>
          <w:b/>
          <w:i/>
          <w:color w:val="FF0000"/>
          <w:spacing w:val="-4"/>
          <w:sz w:val="16"/>
          <w:szCs w:val="20"/>
        </w:rPr>
        <w:t xml:space="preserve"> la central eléctrica.</w:t>
      </w:r>
    </w:p>
    <w:p w:rsidR="00C57AFF" w:rsidRPr="00AD7905" w:rsidRDefault="00C57AFF" w:rsidP="00C57AFF">
      <w:pPr>
        <w:tabs>
          <w:tab w:val="left" w:pos="3960"/>
          <w:tab w:val="left" w:pos="5760"/>
          <w:tab w:val="left" w:pos="6660"/>
          <w:tab w:val="right" w:pos="9270"/>
        </w:tabs>
        <w:suppressAutoHyphens/>
        <w:autoSpaceDE w:val="0"/>
        <w:autoSpaceDN w:val="0"/>
        <w:adjustRightInd w:val="0"/>
        <w:spacing w:before="120" w:after="0" w:line="280" w:lineRule="atLeast"/>
        <w:textAlignment w:val="center"/>
        <w:rPr>
          <w:rFonts w:eastAsia="Times New Roman"/>
          <w:b/>
          <w:i/>
          <w:color w:val="FF0000"/>
          <w:spacing w:val="-4"/>
          <w:sz w:val="16"/>
          <w:szCs w:val="20"/>
        </w:rPr>
      </w:pPr>
      <w:r w:rsidRPr="00AD7905">
        <w:rPr>
          <w:rFonts w:eastAsia="Times New Roman"/>
          <w:b/>
          <w:i/>
          <w:color w:val="FF0000"/>
          <w:spacing w:val="-4"/>
          <w:sz w:val="16"/>
          <w:szCs w:val="20"/>
        </w:rPr>
        <w:t xml:space="preserve">Zona de Interconexión: Se refiere a la subestación eléctrica o apertura de línea de transmisión de la RNT donde se interconectará la central eléctrica, para subestaciones eléctricas que no estén dentro del Anexo II.4 y líneas de transmisión que no se encuentren disponibles en el catálogo del SITIO, </w:t>
      </w:r>
      <w:r>
        <w:rPr>
          <w:rFonts w:eastAsia="Times New Roman"/>
          <w:b/>
          <w:i/>
          <w:color w:val="FF0000"/>
          <w:spacing w:val="-4"/>
          <w:sz w:val="16"/>
          <w:szCs w:val="20"/>
        </w:rPr>
        <w:t xml:space="preserve">el </w:t>
      </w:r>
      <w:r w:rsidRPr="00AD7905">
        <w:rPr>
          <w:rFonts w:eastAsia="Times New Roman"/>
          <w:b/>
          <w:i/>
          <w:color w:val="FF0000"/>
          <w:spacing w:val="-4"/>
          <w:sz w:val="16"/>
          <w:szCs w:val="20"/>
        </w:rPr>
        <w:t>CENACE validará la existencia.</w:t>
      </w:r>
    </w:p>
    <w:p w:rsidR="00C57AFF" w:rsidRPr="00AD7905" w:rsidRDefault="00C57AFF" w:rsidP="00C57AFF">
      <w:pPr>
        <w:tabs>
          <w:tab w:val="left" w:pos="3960"/>
          <w:tab w:val="left" w:pos="5760"/>
          <w:tab w:val="left" w:pos="6660"/>
          <w:tab w:val="right" w:pos="9270"/>
        </w:tabs>
        <w:suppressAutoHyphens/>
        <w:autoSpaceDE w:val="0"/>
        <w:autoSpaceDN w:val="0"/>
        <w:adjustRightInd w:val="0"/>
        <w:spacing w:before="120" w:after="0" w:line="280" w:lineRule="atLeast"/>
        <w:textAlignment w:val="center"/>
        <w:rPr>
          <w:rFonts w:eastAsia="Times New Roman"/>
          <w:b/>
          <w:i/>
          <w:color w:val="FF0000"/>
          <w:spacing w:val="-4"/>
          <w:sz w:val="16"/>
          <w:szCs w:val="20"/>
        </w:rPr>
      </w:pPr>
    </w:p>
    <w:tbl>
      <w:tblPr>
        <w:tblStyle w:val="Tablaconcuadrcula"/>
        <w:tblW w:w="10227" w:type="dxa"/>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
        <w:gridCol w:w="1205"/>
        <w:gridCol w:w="2643"/>
        <w:gridCol w:w="168"/>
        <w:gridCol w:w="51"/>
        <w:gridCol w:w="217"/>
        <w:gridCol w:w="2174"/>
        <w:gridCol w:w="3338"/>
        <w:gridCol w:w="166"/>
        <w:gridCol w:w="255"/>
      </w:tblGrid>
      <w:tr w:rsidR="00C57AFF" w:rsidRPr="00AD7905" w:rsidTr="00C57AFF">
        <w:trPr>
          <w:gridBefore w:val="1"/>
          <w:gridAfter w:val="1"/>
          <w:wBefore w:w="10" w:type="dxa"/>
          <w:wAfter w:w="255" w:type="dxa"/>
          <w:trHeight w:val="295"/>
        </w:trPr>
        <w:tc>
          <w:tcPr>
            <w:tcW w:w="4284" w:type="dxa"/>
            <w:gridSpan w:val="5"/>
          </w:tcPr>
          <w:p w:rsidR="00C57AFF" w:rsidRPr="00AD7905" w:rsidRDefault="00C57AFF" w:rsidP="00C57AFF">
            <w:pPr>
              <w:numPr>
                <w:ilvl w:val="12"/>
                <w:numId w:val="0"/>
              </w:numPr>
              <w:rPr>
                <w:szCs w:val="20"/>
                <w:lang w:val="es-MX" w:eastAsia="es-ES"/>
              </w:rPr>
            </w:pPr>
            <w:r w:rsidRPr="00AD7905">
              <w:rPr>
                <w:rFonts w:eastAsia="Times New Roman"/>
                <w:color w:val="000000"/>
                <w:spacing w:val="-4"/>
                <w:szCs w:val="20"/>
                <w:lang w:val="es-MX"/>
              </w:rPr>
              <w:t>Zona de Interconexión o Punto de Interconexión (Subestación o apertura de línea):</w:t>
            </w:r>
            <w:r w:rsidRPr="00AD7905">
              <w:rPr>
                <w:szCs w:val="20"/>
                <w:lang w:val="es-MX" w:eastAsia="es-ES"/>
              </w:rPr>
              <w:t xml:space="preserve"> </w:t>
            </w:r>
          </w:p>
        </w:tc>
        <w:tc>
          <w:tcPr>
            <w:tcW w:w="5678" w:type="dxa"/>
            <w:gridSpan w:val="3"/>
            <w:tcBorders>
              <w:top w:val="nil"/>
              <w:left w:val="nil"/>
              <w:bottom w:val="single" w:sz="4" w:space="0" w:color="auto"/>
              <w:right w:val="nil"/>
            </w:tcBorders>
            <w:vAlign w:val="bottom"/>
          </w:tcPr>
          <w:p w:rsidR="00C57AFF" w:rsidRPr="00AD7905" w:rsidRDefault="00C57AFF" w:rsidP="00C57AFF">
            <w:pPr>
              <w:numPr>
                <w:ilvl w:val="12"/>
                <w:numId w:val="0"/>
              </w:numPr>
              <w:jc w:val="center"/>
              <w:rPr>
                <w:rFonts w:eastAsia="Times New Roman"/>
                <w:b/>
                <w:color w:val="548DD4" w:themeColor="text2" w:themeTint="99"/>
                <w:spacing w:val="-4"/>
                <w:szCs w:val="20"/>
                <w:lang w:val="es-MX"/>
              </w:rPr>
            </w:pPr>
            <w:r w:rsidRPr="00AD7905">
              <w:rPr>
                <w:rFonts w:eastAsia="Times New Roman"/>
                <w:b/>
                <w:color w:val="548DD4" w:themeColor="text2" w:themeTint="99"/>
                <w:spacing w:val="-4"/>
                <w:szCs w:val="20"/>
                <w:lang w:val="es-MX"/>
              </w:rPr>
              <w:t xml:space="preserve">Para Subestación ( Hermosillo V  230 </w:t>
            </w:r>
            <w:proofErr w:type="spellStart"/>
            <w:r w:rsidRPr="00AD7905">
              <w:rPr>
                <w:rFonts w:eastAsia="Times New Roman"/>
                <w:b/>
                <w:color w:val="548DD4" w:themeColor="text2" w:themeTint="99"/>
                <w:spacing w:val="-4"/>
                <w:szCs w:val="20"/>
                <w:lang w:val="es-MX"/>
              </w:rPr>
              <w:t>kV</w:t>
            </w:r>
            <w:proofErr w:type="spellEnd"/>
            <w:r w:rsidRPr="00AD7905">
              <w:rPr>
                <w:rFonts w:eastAsia="Times New Roman"/>
                <w:b/>
                <w:color w:val="548DD4" w:themeColor="text2" w:themeTint="99"/>
                <w:spacing w:val="-4"/>
                <w:szCs w:val="20"/>
                <w:lang w:val="es-MX"/>
              </w:rPr>
              <w:t xml:space="preserve"> HLI-230) </w:t>
            </w:r>
          </w:p>
          <w:p w:rsidR="00C57AFF" w:rsidRPr="00AD7905" w:rsidRDefault="00C57AFF" w:rsidP="00C57AFF">
            <w:pPr>
              <w:numPr>
                <w:ilvl w:val="12"/>
                <w:numId w:val="0"/>
              </w:numPr>
              <w:jc w:val="center"/>
              <w:rPr>
                <w:rFonts w:eastAsia="Times New Roman"/>
                <w:color w:val="000000"/>
                <w:spacing w:val="-4"/>
                <w:szCs w:val="20"/>
                <w:lang w:val="es-MX"/>
              </w:rPr>
            </w:pPr>
            <w:r w:rsidRPr="00AD7905">
              <w:rPr>
                <w:rFonts w:eastAsia="Times New Roman"/>
                <w:b/>
                <w:color w:val="548DD4" w:themeColor="text2" w:themeTint="99"/>
                <w:spacing w:val="-4"/>
                <w:szCs w:val="20"/>
                <w:lang w:val="es-MX"/>
              </w:rPr>
              <w:t>Línea de transmisión ( TED-400 A3600 MZD-400 )</w:t>
            </w:r>
          </w:p>
        </w:tc>
      </w:tr>
      <w:tr w:rsidR="00C57AFF" w:rsidRPr="00AD7905" w:rsidTr="00C57AFF">
        <w:trPr>
          <w:gridBefore w:val="1"/>
          <w:gridAfter w:val="1"/>
          <w:wBefore w:w="10" w:type="dxa"/>
          <w:wAfter w:w="255" w:type="dxa"/>
          <w:trHeight w:val="295"/>
        </w:trPr>
        <w:tc>
          <w:tcPr>
            <w:tcW w:w="9962" w:type="dxa"/>
            <w:gridSpan w:val="8"/>
          </w:tcPr>
          <w:p w:rsidR="00C57AFF" w:rsidRPr="00AD7905" w:rsidRDefault="00C57AFF" w:rsidP="00C57AFF">
            <w:pPr>
              <w:tabs>
                <w:tab w:val="left" w:pos="3960"/>
                <w:tab w:val="left" w:pos="5760"/>
                <w:tab w:val="left" w:pos="6660"/>
                <w:tab w:val="right" w:pos="9270"/>
              </w:tabs>
              <w:suppressAutoHyphens/>
              <w:autoSpaceDE w:val="0"/>
              <w:autoSpaceDN w:val="0"/>
              <w:adjustRightInd w:val="0"/>
              <w:spacing w:before="120" w:after="0" w:line="280" w:lineRule="atLeast"/>
              <w:textAlignment w:val="center"/>
              <w:rPr>
                <w:rFonts w:eastAsia="Times New Roman"/>
                <w:b/>
                <w:i/>
                <w:color w:val="FF0000"/>
                <w:spacing w:val="-4"/>
                <w:sz w:val="16"/>
                <w:szCs w:val="20"/>
                <w:lang w:val="es-MX"/>
              </w:rPr>
            </w:pPr>
            <w:r w:rsidRPr="00AD7905">
              <w:rPr>
                <w:rFonts w:eastAsia="Times New Roman"/>
                <w:b/>
                <w:i/>
                <w:color w:val="FF0000"/>
                <w:spacing w:val="-4"/>
                <w:sz w:val="16"/>
                <w:szCs w:val="20"/>
                <w:lang w:val="es-MX"/>
              </w:rPr>
              <w:lastRenderedPageBreak/>
              <w:t>Zona de precio: Para subestaciones eléctricas que se encuentren dentro del Anexo II.4 se refiere a la zona de precio que está asociada la subestación seleccionada, para líneas de transmisión la Zona de precio será la que resulte después de aplicar una de las reglas del Anexo II.6, para subestaciones que no estén dentro del Anexo II.4 el CENACE validará la existencia y la Zona de precio a la que corresponda.</w:t>
            </w:r>
          </w:p>
        </w:tc>
      </w:tr>
      <w:tr w:rsidR="00C57AFF" w:rsidRPr="00AD7905" w:rsidTr="00C57AFF">
        <w:trPr>
          <w:gridBefore w:val="1"/>
          <w:gridAfter w:val="1"/>
          <w:wBefore w:w="10" w:type="dxa"/>
          <w:wAfter w:w="255" w:type="dxa"/>
          <w:trHeight w:val="295"/>
        </w:trPr>
        <w:tc>
          <w:tcPr>
            <w:tcW w:w="4284" w:type="dxa"/>
            <w:gridSpan w:val="5"/>
          </w:tcPr>
          <w:p w:rsidR="00C57AFF" w:rsidRPr="00AD7905" w:rsidRDefault="00C57AFF" w:rsidP="00C57AFF">
            <w:pPr>
              <w:numPr>
                <w:ilvl w:val="12"/>
                <w:numId w:val="0"/>
              </w:numPr>
              <w:rPr>
                <w:rFonts w:eastAsia="Times New Roman"/>
                <w:color w:val="000000"/>
                <w:spacing w:val="-4"/>
                <w:szCs w:val="20"/>
                <w:lang w:val="es-MX"/>
              </w:rPr>
            </w:pPr>
            <w:r w:rsidRPr="00AD7905">
              <w:rPr>
                <w:rFonts w:eastAsia="Times New Roman"/>
                <w:color w:val="000000"/>
                <w:spacing w:val="-4"/>
                <w:szCs w:val="20"/>
                <w:lang w:val="es-MX"/>
              </w:rPr>
              <w:t>Zona de Precio o Región de Transmisión:</w:t>
            </w:r>
          </w:p>
        </w:tc>
        <w:tc>
          <w:tcPr>
            <w:tcW w:w="5678" w:type="dxa"/>
            <w:gridSpan w:val="3"/>
            <w:tcBorders>
              <w:left w:val="nil"/>
              <w:bottom w:val="single" w:sz="4" w:space="0" w:color="auto"/>
              <w:right w:val="nil"/>
            </w:tcBorders>
            <w:vAlign w:val="bottom"/>
          </w:tcPr>
          <w:p w:rsidR="00C57AFF" w:rsidRPr="00AD7905" w:rsidRDefault="00C57AFF" w:rsidP="00C57AFF">
            <w:pPr>
              <w:numPr>
                <w:ilvl w:val="12"/>
                <w:numId w:val="0"/>
              </w:numPr>
              <w:jc w:val="center"/>
              <w:rPr>
                <w:rFonts w:eastAsia="Times New Roman"/>
                <w:b/>
                <w:color w:val="000000"/>
                <w:spacing w:val="-4"/>
                <w:szCs w:val="20"/>
                <w:lang w:val="es-MX"/>
              </w:rPr>
            </w:pPr>
            <w:r w:rsidRPr="00AD7905">
              <w:rPr>
                <w:rFonts w:eastAsia="Times New Roman"/>
                <w:b/>
                <w:color w:val="548DD4" w:themeColor="text2" w:themeTint="99"/>
                <w:spacing w:val="-4"/>
                <w:szCs w:val="20"/>
                <w:lang w:val="es-MX"/>
              </w:rPr>
              <w:t>TEPIC</w:t>
            </w:r>
          </w:p>
        </w:tc>
      </w:tr>
      <w:tr w:rsidR="00C57AFF" w:rsidRPr="00AD7905" w:rsidTr="00C57AFF">
        <w:trPr>
          <w:gridBefore w:val="1"/>
          <w:gridAfter w:val="1"/>
          <w:wBefore w:w="10" w:type="dxa"/>
          <w:wAfter w:w="255" w:type="dxa"/>
          <w:trHeight w:val="295"/>
        </w:trPr>
        <w:tc>
          <w:tcPr>
            <w:tcW w:w="9962" w:type="dxa"/>
            <w:gridSpan w:val="8"/>
          </w:tcPr>
          <w:p w:rsidR="00C57AFF" w:rsidRPr="00AD7905" w:rsidRDefault="00C57AFF" w:rsidP="00C57AFF">
            <w:pPr>
              <w:tabs>
                <w:tab w:val="left" w:pos="3960"/>
                <w:tab w:val="left" w:pos="5760"/>
                <w:tab w:val="left" w:pos="6660"/>
                <w:tab w:val="right" w:pos="9270"/>
              </w:tabs>
              <w:suppressAutoHyphens/>
              <w:autoSpaceDE w:val="0"/>
              <w:autoSpaceDN w:val="0"/>
              <w:adjustRightInd w:val="0"/>
              <w:spacing w:before="120" w:after="0" w:line="280" w:lineRule="atLeast"/>
              <w:textAlignment w:val="center"/>
              <w:rPr>
                <w:rFonts w:eastAsia="Times New Roman"/>
                <w:b/>
                <w:i/>
                <w:color w:val="FF0000"/>
                <w:spacing w:val="-4"/>
                <w:sz w:val="16"/>
                <w:szCs w:val="20"/>
                <w:lang w:val="es-MX"/>
              </w:rPr>
            </w:pPr>
            <w:r w:rsidRPr="00AD7905">
              <w:rPr>
                <w:rFonts w:eastAsia="Times New Roman"/>
                <w:b/>
                <w:i/>
                <w:color w:val="FF0000"/>
                <w:spacing w:val="-4"/>
                <w:sz w:val="16"/>
                <w:szCs w:val="20"/>
                <w:lang w:val="es-MX"/>
              </w:rPr>
              <w:t>Zona de Exportación: Para subestaciones eléctricas que se encuentren dentro del Anexo II.4 se refiere a la zona de exportación que está asociada la subestación seleccionada, para líneas de transmisión la Zona de Exportación será la que resulte después de aplicar una de las reglas del Anexo II.6, para subestaciones que no estén dentro del Anexo II.4 el CENACE validará la existencia y la Zona de Exportación a la que corresponda.</w:t>
            </w:r>
          </w:p>
        </w:tc>
      </w:tr>
      <w:tr w:rsidR="00C57AFF" w:rsidRPr="00AD7905" w:rsidTr="00C57AFF">
        <w:trPr>
          <w:gridBefore w:val="1"/>
          <w:gridAfter w:val="1"/>
          <w:wBefore w:w="10" w:type="dxa"/>
          <w:wAfter w:w="255" w:type="dxa"/>
          <w:trHeight w:val="295"/>
        </w:trPr>
        <w:tc>
          <w:tcPr>
            <w:tcW w:w="4284" w:type="dxa"/>
            <w:gridSpan w:val="5"/>
          </w:tcPr>
          <w:p w:rsidR="00C57AFF" w:rsidRPr="00AD7905" w:rsidRDefault="00C57AFF" w:rsidP="00C57AFF">
            <w:pPr>
              <w:numPr>
                <w:ilvl w:val="12"/>
                <w:numId w:val="0"/>
              </w:numPr>
              <w:rPr>
                <w:rFonts w:eastAsia="Times New Roman"/>
                <w:color w:val="000000"/>
                <w:spacing w:val="-4"/>
                <w:szCs w:val="20"/>
                <w:lang w:val="es-MX"/>
              </w:rPr>
            </w:pPr>
            <w:r w:rsidRPr="00AD7905">
              <w:rPr>
                <w:rFonts w:eastAsia="Times New Roman"/>
                <w:color w:val="000000"/>
                <w:spacing w:val="-4"/>
                <w:szCs w:val="20"/>
                <w:lang w:val="es-MX"/>
              </w:rPr>
              <w:t>Zona de Exportación:</w:t>
            </w:r>
          </w:p>
        </w:tc>
        <w:tc>
          <w:tcPr>
            <w:tcW w:w="5678" w:type="dxa"/>
            <w:gridSpan w:val="3"/>
            <w:tcBorders>
              <w:left w:val="nil"/>
              <w:bottom w:val="single" w:sz="4" w:space="0" w:color="auto"/>
              <w:right w:val="nil"/>
            </w:tcBorders>
            <w:vAlign w:val="bottom"/>
          </w:tcPr>
          <w:p w:rsidR="00C57AFF" w:rsidRPr="00AD7905" w:rsidRDefault="00C57AFF" w:rsidP="00C57AFF">
            <w:pPr>
              <w:numPr>
                <w:ilvl w:val="12"/>
                <w:numId w:val="0"/>
              </w:numPr>
              <w:jc w:val="center"/>
              <w:rPr>
                <w:rFonts w:eastAsia="Times New Roman"/>
                <w:b/>
                <w:color w:val="000000"/>
                <w:spacing w:val="-4"/>
                <w:szCs w:val="20"/>
                <w:lang w:val="es-MX"/>
              </w:rPr>
            </w:pPr>
            <w:r w:rsidRPr="00AD7905">
              <w:rPr>
                <w:rFonts w:eastAsia="Times New Roman"/>
                <w:b/>
                <w:color w:val="548DD4" w:themeColor="text2" w:themeTint="99"/>
                <w:spacing w:val="-4"/>
                <w:szCs w:val="20"/>
                <w:lang w:val="es-MX"/>
              </w:rPr>
              <w:t>OCCIDENTAL –TEPIC</w:t>
            </w:r>
          </w:p>
        </w:tc>
      </w:tr>
      <w:tr w:rsidR="00C57AFF" w:rsidRPr="00AD7905" w:rsidTr="00C57AFF">
        <w:trPr>
          <w:gridBefore w:val="1"/>
          <w:gridAfter w:val="1"/>
          <w:wBefore w:w="10" w:type="dxa"/>
          <w:wAfter w:w="255" w:type="dxa"/>
          <w:trHeight w:val="295"/>
        </w:trPr>
        <w:tc>
          <w:tcPr>
            <w:tcW w:w="9962" w:type="dxa"/>
            <w:gridSpan w:val="8"/>
          </w:tcPr>
          <w:p w:rsidR="00C57AFF" w:rsidRPr="00AD7905" w:rsidRDefault="00C57AFF" w:rsidP="00C57AFF">
            <w:pPr>
              <w:numPr>
                <w:ilvl w:val="12"/>
                <w:numId w:val="0"/>
              </w:numPr>
              <w:rPr>
                <w:rFonts w:eastAsia="Times New Roman"/>
                <w:color w:val="000000"/>
                <w:spacing w:val="-4"/>
                <w:szCs w:val="20"/>
                <w:lang w:val="es-MX"/>
              </w:rPr>
            </w:pPr>
            <w:r w:rsidRPr="00AD7905">
              <w:rPr>
                <w:rFonts w:eastAsia="Times New Roman"/>
                <w:b/>
                <w:i/>
                <w:color w:val="FF0000"/>
                <w:spacing w:val="-4"/>
                <w:sz w:val="16"/>
                <w:szCs w:val="20"/>
                <w:lang w:val="es-MX"/>
              </w:rPr>
              <w:t xml:space="preserve">Zona de Potencia: Para subestaciones eléctricas que se encuentren dentro del Anexo II.4 se refiere a la Zona de Potencia que está asociada la subestación seleccionada, para líneas de transmisión la Zona de Potencia será la que este asociada a las Subestaciones de los extremos de la Línea de transmisión, para subestaciones eléctricas que no estén dentro del Anexo II.4 </w:t>
            </w:r>
            <w:r>
              <w:rPr>
                <w:rFonts w:eastAsia="Times New Roman"/>
                <w:b/>
                <w:i/>
                <w:color w:val="FF0000"/>
                <w:spacing w:val="-4"/>
                <w:sz w:val="16"/>
                <w:szCs w:val="20"/>
                <w:lang w:val="es-MX"/>
              </w:rPr>
              <w:t xml:space="preserve">el </w:t>
            </w:r>
            <w:r w:rsidRPr="00AD7905">
              <w:rPr>
                <w:rFonts w:eastAsia="Times New Roman"/>
                <w:b/>
                <w:i/>
                <w:color w:val="FF0000"/>
                <w:spacing w:val="-4"/>
                <w:sz w:val="16"/>
                <w:szCs w:val="20"/>
                <w:lang w:val="es-MX"/>
              </w:rPr>
              <w:t>CENACE validará la existencia y la Zona de Potencia a la que corresponda.</w:t>
            </w:r>
          </w:p>
        </w:tc>
      </w:tr>
      <w:tr w:rsidR="00C57AFF" w:rsidRPr="00AD7905" w:rsidTr="00C57AFF">
        <w:trPr>
          <w:gridBefore w:val="1"/>
          <w:gridAfter w:val="1"/>
          <w:wBefore w:w="10" w:type="dxa"/>
          <w:wAfter w:w="255" w:type="dxa"/>
          <w:trHeight w:val="295"/>
        </w:trPr>
        <w:tc>
          <w:tcPr>
            <w:tcW w:w="4284" w:type="dxa"/>
            <w:gridSpan w:val="5"/>
          </w:tcPr>
          <w:p w:rsidR="00C57AFF" w:rsidRPr="00AD7905" w:rsidRDefault="00C57AFF" w:rsidP="00C57AFF">
            <w:pPr>
              <w:numPr>
                <w:ilvl w:val="12"/>
                <w:numId w:val="0"/>
              </w:numPr>
              <w:rPr>
                <w:rFonts w:eastAsia="Times New Roman"/>
                <w:color w:val="000000"/>
                <w:spacing w:val="-4"/>
                <w:szCs w:val="20"/>
                <w:lang w:val="es-MX"/>
              </w:rPr>
            </w:pPr>
            <w:r w:rsidRPr="00AD7905">
              <w:rPr>
                <w:rFonts w:eastAsia="Times New Roman"/>
                <w:color w:val="000000"/>
                <w:spacing w:val="-4"/>
                <w:szCs w:val="20"/>
                <w:lang w:val="es-MX"/>
              </w:rPr>
              <w:t>Zona de Potencia o Sistema Interconectado:</w:t>
            </w:r>
          </w:p>
        </w:tc>
        <w:tc>
          <w:tcPr>
            <w:tcW w:w="5678" w:type="dxa"/>
            <w:gridSpan w:val="3"/>
            <w:tcBorders>
              <w:left w:val="nil"/>
              <w:bottom w:val="single" w:sz="4" w:space="0" w:color="auto"/>
              <w:right w:val="nil"/>
            </w:tcBorders>
            <w:vAlign w:val="bottom"/>
          </w:tcPr>
          <w:p w:rsidR="00C57AFF" w:rsidRPr="00AD7905" w:rsidRDefault="00C57AFF" w:rsidP="00C57AFF">
            <w:pPr>
              <w:numPr>
                <w:ilvl w:val="12"/>
                <w:numId w:val="0"/>
              </w:numPr>
              <w:jc w:val="center"/>
              <w:rPr>
                <w:rFonts w:eastAsia="Times New Roman"/>
                <w:b/>
                <w:color w:val="000000"/>
                <w:spacing w:val="-4"/>
                <w:szCs w:val="20"/>
                <w:lang w:val="es-MX"/>
              </w:rPr>
            </w:pPr>
            <w:r w:rsidRPr="00AD7905">
              <w:rPr>
                <w:rFonts w:eastAsia="Times New Roman"/>
                <w:b/>
                <w:color w:val="548DD4" w:themeColor="text2" w:themeTint="99"/>
                <w:spacing w:val="-4"/>
                <w:szCs w:val="20"/>
                <w:lang w:val="es-MX"/>
              </w:rPr>
              <w:t>NACIONAL</w:t>
            </w:r>
          </w:p>
        </w:tc>
      </w:tr>
      <w:tr w:rsidR="00C57AFF" w:rsidRPr="00AD7905" w:rsidTr="00C57A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421" w:type="dxa"/>
        </w:trPr>
        <w:tc>
          <w:tcPr>
            <w:tcW w:w="9806" w:type="dxa"/>
            <w:gridSpan w:val="8"/>
            <w:tcBorders>
              <w:top w:val="single" w:sz="4" w:space="0" w:color="auto"/>
              <w:left w:val="single" w:sz="4" w:space="0" w:color="auto"/>
              <w:bottom w:val="single" w:sz="4" w:space="0" w:color="auto"/>
              <w:right w:val="single" w:sz="4" w:space="0" w:color="auto"/>
            </w:tcBorders>
          </w:tcPr>
          <w:p w:rsidR="00C57AFF" w:rsidRPr="00AD7905" w:rsidRDefault="00C57AFF" w:rsidP="00C57AFF">
            <w:pPr>
              <w:numPr>
                <w:ilvl w:val="12"/>
                <w:numId w:val="0"/>
              </w:numPr>
              <w:jc w:val="center"/>
              <w:rPr>
                <w:b/>
                <w:szCs w:val="20"/>
                <w:lang w:val="es-MX" w:eastAsia="es-ES"/>
              </w:rPr>
            </w:pPr>
            <w:r w:rsidRPr="00AD7905">
              <w:rPr>
                <w:b/>
                <w:szCs w:val="20"/>
                <w:lang w:val="es-MX" w:eastAsia="es-ES"/>
              </w:rPr>
              <w:t>Datos de la Central Eléctrica</w:t>
            </w:r>
          </w:p>
        </w:tc>
      </w:tr>
      <w:tr w:rsidR="00C57AFF" w:rsidRPr="00AD7905" w:rsidTr="00C57A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421" w:type="dxa"/>
        </w:trPr>
        <w:tc>
          <w:tcPr>
            <w:tcW w:w="9806" w:type="dxa"/>
            <w:gridSpan w:val="8"/>
            <w:tcBorders>
              <w:top w:val="single" w:sz="4" w:space="0" w:color="auto"/>
              <w:left w:val="nil"/>
              <w:bottom w:val="nil"/>
              <w:right w:val="nil"/>
            </w:tcBorders>
          </w:tcPr>
          <w:p w:rsidR="00C57AFF" w:rsidRPr="00AD7905" w:rsidRDefault="00C57AFF" w:rsidP="00C57AFF">
            <w:pPr>
              <w:numPr>
                <w:ilvl w:val="12"/>
                <w:numId w:val="0"/>
              </w:numPr>
              <w:jc w:val="left"/>
              <w:rPr>
                <w:b/>
                <w:szCs w:val="20"/>
                <w:lang w:val="es-MX" w:eastAsia="es-ES"/>
              </w:rPr>
            </w:pPr>
            <w:r w:rsidRPr="00AD7905">
              <w:rPr>
                <w:b/>
                <w:color w:val="FF0000"/>
                <w:sz w:val="16"/>
                <w:szCs w:val="20"/>
                <w:lang w:val="es-MX" w:eastAsia="es-ES"/>
              </w:rPr>
              <w:t xml:space="preserve">Para la sección de “Datos de la Central Eléctrica” en centrales en operación se deben de colocar los datos reales de placa, para centrales en repotenciación, en desarrollo y construcción se deberán ingresar los valores de diseño </w:t>
            </w:r>
          </w:p>
        </w:tc>
      </w:tr>
      <w:tr w:rsidR="00C57AFF" w:rsidRPr="00AD7905" w:rsidTr="00C57AFF">
        <w:trPr>
          <w:gridAfter w:val="2"/>
          <w:wAfter w:w="421" w:type="dxa"/>
          <w:trHeight w:val="295"/>
        </w:trPr>
        <w:tc>
          <w:tcPr>
            <w:tcW w:w="9806" w:type="dxa"/>
            <w:gridSpan w:val="8"/>
          </w:tcPr>
          <w:p w:rsidR="00C57AFF" w:rsidRPr="00AD7905" w:rsidRDefault="00C57AFF" w:rsidP="00C57AFF">
            <w:pPr>
              <w:numPr>
                <w:ilvl w:val="12"/>
                <w:numId w:val="0"/>
              </w:numPr>
              <w:jc w:val="left"/>
              <w:rPr>
                <w:rFonts w:eastAsia="Times New Roman"/>
                <w:b/>
                <w:color w:val="548DD4" w:themeColor="text2" w:themeTint="99"/>
                <w:spacing w:val="-4"/>
                <w:szCs w:val="20"/>
                <w:lang w:val="es-MX"/>
              </w:rPr>
            </w:pPr>
            <w:r w:rsidRPr="00AD7905">
              <w:rPr>
                <w:rFonts w:eastAsia="Times New Roman"/>
                <w:b/>
                <w:color w:val="FF0000"/>
                <w:spacing w:val="-4"/>
                <w:sz w:val="16"/>
                <w:szCs w:val="20"/>
                <w:lang w:val="es-MX"/>
              </w:rPr>
              <w:t>Nombre de la central: Se refiere al nombre que tendrá la central el eléctrica para el caso de proyectos en desarrollo y construcción, para el caso de centrales en operación o repotenciación se deberá ingresar el nombre con la que se encuentra registrado al Sistema Eléctrico Nacional</w:t>
            </w:r>
          </w:p>
        </w:tc>
      </w:tr>
      <w:tr w:rsidR="00C57AFF" w:rsidRPr="00AD7905" w:rsidTr="00C57AFF">
        <w:trPr>
          <w:gridAfter w:val="2"/>
          <w:wAfter w:w="421" w:type="dxa"/>
          <w:trHeight w:val="295"/>
        </w:trPr>
        <w:tc>
          <w:tcPr>
            <w:tcW w:w="4077" w:type="dxa"/>
            <w:gridSpan w:val="5"/>
          </w:tcPr>
          <w:p w:rsidR="00C57AFF" w:rsidRPr="00AD7905" w:rsidRDefault="00C57AFF" w:rsidP="00C57AFF">
            <w:pPr>
              <w:numPr>
                <w:ilvl w:val="12"/>
                <w:numId w:val="0"/>
              </w:numPr>
              <w:rPr>
                <w:rFonts w:eastAsia="Times New Roman"/>
                <w:color w:val="000000"/>
                <w:spacing w:val="-4"/>
                <w:szCs w:val="20"/>
                <w:lang w:val="es-MX"/>
              </w:rPr>
            </w:pPr>
            <w:r w:rsidRPr="00AD7905">
              <w:rPr>
                <w:rFonts w:eastAsia="Times New Roman"/>
                <w:color w:val="000000"/>
                <w:spacing w:val="-4"/>
                <w:szCs w:val="20"/>
                <w:lang w:val="es-MX"/>
              </w:rPr>
              <w:t>Nombre de la Central Eléctrica (en caso de estar en operación, indicar el nombre con el que se encuentra registrado al Sistema Eléctrico Nacional):</w:t>
            </w:r>
          </w:p>
        </w:tc>
        <w:tc>
          <w:tcPr>
            <w:tcW w:w="5729" w:type="dxa"/>
            <w:gridSpan w:val="3"/>
            <w:tcBorders>
              <w:left w:val="nil"/>
              <w:bottom w:val="single" w:sz="4" w:space="0" w:color="auto"/>
              <w:right w:val="nil"/>
            </w:tcBorders>
            <w:vAlign w:val="bottom"/>
          </w:tcPr>
          <w:p w:rsidR="00C57AFF" w:rsidRPr="00AD7905" w:rsidRDefault="00C57AFF" w:rsidP="00C57AFF">
            <w:pPr>
              <w:numPr>
                <w:ilvl w:val="12"/>
                <w:numId w:val="0"/>
              </w:numPr>
              <w:jc w:val="center"/>
              <w:rPr>
                <w:rFonts w:eastAsia="Times New Roman"/>
                <w:b/>
                <w:color w:val="548DD4" w:themeColor="text2" w:themeTint="99"/>
                <w:spacing w:val="-4"/>
                <w:szCs w:val="20"/>
                <w:lang w:val="es-MX"/>
              </w:rPr>
            </w:pPr>
            <w:r w:rsidRPr="00AD7905">
              <w:rPr>
                <w:rFonts w:eastAsia="Times New Roman"/>
                <w:b/>
                <w:color w:val="548DD4" w:themeColor="text2" w:themeTint="99"/>
                <w:spacing w:val="-4"/>
                <w:szCs w:val="20"/>
                <w:lang w:val="es-MX"/>
              </w:rPr>
              <w:t xml:space="preserve">Central Eólica Manuel </w:t>
            </w:r>
            <w:proofErr w:type="spellStart"/>
            <w:r w:rsidRPr="00AD7905">
              <w:rPr>
                <w:rFonts w:eastAsia="Times New Roman"/>
                <w:b/>
                <w:color w:val="548DD4" w:themeColor="text2" w:themeTint="99"/>
                <w:spacing w:val="-4"/>
                <w:szCs w:val="20"/>
                <w:lang w:val="es-MX"/>
              </w:rPr>
              <w:t>Conrrado</w:t>
            </w:r>
            <w:proofErr w:type="spellEnd"/>
            <w:r w:rsidRPr="00AD7905">
              <w:rPr>
                <w:rFonts w:eastAsia="Times New Roman"/>
                <w:b/>
                <w:color w:val="548DD4" w:themeColor="text2" w:themeTint="99"/>
                <w:spacing w:val="-4"/>
                <w:szCs w:val="20"/>
                <w:lang w:val="es-MX"/>
              </w:rPr>
              <w:t xml:space="preserve"> Hernández</w:t>
            </w:r>
          </w:p>
        </w:tc>
      </w:tr>
      <w:tr w:rsidR="00C57AFF" w:rsidRPr="00AD7905" w:rsidTr="00C57AFF">
        <w:trPr>
          <w:gridAfter w:val="2"/>
          <w:wAfter w:w="421" w:type="dxa"/>
          <w:trHeight w:val="295"/>
        </w:trPr>
        <w:tc>
          <w:tcPr>
            <w:tcW w:w="9806" w:type="dxa"/>
            <w:gridSpan w:val="8"/>
          </w:tcPr>
          <w:p w:rsidR="00C57AFF" w:rsidRPr="00AD7905" w:rsidRDefault="00C57AFF" w:rsidP="00C57AFF">
            <w:pPr>
              <w:numPr>
                <w:ilvl w:val="12"/>
                <w:numId w:val="0"/>
              </w:numPr>
              <w:jc w:val="left"/>
              <w:rPr>
                <w:rFonts w:eastAsia="Times New Roman"/>
                <w:b/>
                <w:color w:val="548DD4" w:themeColor="text2" w:themeTint="99"/>
                <w:spacing w:val="-4"/>
                <w:szCs w:val="20"/>
                <w:lang w:val="es-MX"/>
              </w:rPr>
            </w:pPr>
            <w:r w:rsidRPr="00AD7905">
              <w:rPr>
                <w:rFonts w:eastAsia="Times New Roman"/>
                <w:b/>
                <w:color w:val="FF0000"/>
                <w:spacing w:val="-4"/>
                <w:sz w:val="16"/>
                <w:szCs w:val="20"/>
                <w:lang w:val="es-MX"/>
              </w:rPr>
              <w:t xml:space="preserve">Capacidad de Placa: Se refiere a la capacidad de Potencia Activa en Corriente Alterna que la planta es capaz de Generar, debe de ir expresada en MW, la capacidad de placa servirá para calcular la producción total anual estimada. </w:t>
            </w:r>
          </w:p>
        </w:tc>
      </w:tr>
      <w:tr w:rsidR="00C57AFF" w:rsidRPr="00AD7905" w:rsidTr="00C57AFF">
        <w:trPr>
          <w:gridAfter w:val="2"/>
          <w:wAfter w:w="421" w:type="dxa"/>
          <w:trHeight w:val="295"/>
        </w:trPr>
        <w:tc>
          <w:tcPr>
            <w:tcW w:w="4077" w:type="dxa"/>
            <w:gridSpan w:val="5"/>
          </w:tcPr>
          <w:p w:rsidR="00C57AFF" w:rsidRPr="00AD7905" w:rsidRDefault="00C57AFF" w:rsidP="00C57AFF">
            <w:pPr>
              <w:numPr>
                <w:ilvl w:val="12"/>
                <w:numId w:val="0"/>
              </w:numPr>
              <w:rPr>
                <w:rFonts w:eastAsia="Times New Roman"/>
                <w:color w:val="000000"/>
                <w:spacing w:val="-4"/>
                <w:szCs w:val="20"/>
                <w:lang w:val="es-MX"/>
              </w:rPr>
            </w:pPr>
            <w:r w:rsidRPr="00AD7905">
              <w:rPr>
                <w:rFonts w:eastAsia="Times New Roman"/>
                <w:color w:val="000000"/>
                <w:spacing w:val="-4"/>
                <w:szCs w:val="20"/>
                <w:lang w:val="es-MX"/>
              </w:rPr>
              <w:t>Capacidad de Placa (MW</w:t>
            </w:r>
            <w:r w:rsidRPr="00AD7905">
              <w:rPr>
                <w:rFonts w:eastAsia="Times New Roman"/>
                <w:color w:val="000000"/>
                <w:spacing w:val="-4"/>
                <w:szCs w:val="20"/>
                <w:vertAlign w:val="subscript"/>
                <w:lang w:val="es-MX"/>
              </w:rPr>
              <w:t>AC</w:t>
            </w:r>
            <w:r w:rsidRPr="00AD7905">
              <w:rPr>
                <w:rFonts w:eastAsia="Times New Roman"/>
                <w:color w:val="000000"/>
                <w:spacing w:val="-4"/>
                <w:szCs w:val="20"/>
                <w:lang w:val="es-MX"/>
              </w:rPr>
              <w:t>):</w:t>
            </w:r>
          </w:p>
        </w:tc>
        <w:tc>
          <w:tcPr>
            <w:tcW w:w="5729" w:type="dxa"/>
            <w:gridSpan w:val="3"/>
            <w:tcBorders>
              <w:left w:val="nil"/>
              <w:bottom w:val="single" w:sz="4" w:space="0" w:color="auto"/>
              <w:right w:val="nil"/>
            </w:tcBorders>
            <w:vAlign w:val="bottom"/>
          </w:tcPr>
          <w:p w:rsidR="00C57AFF" w:rsidRPr="00AD7905" w:rsidRDefault="00C57AFF" w:rsidP="00C57AFF">
            <w:pPr>
              <w:numPr>
                <w:ilvl w:val="12"/>
                <w:numId w:val="0"/>
              </w:numPr>
              <w:jc w:val="center"/>
              <w:rPr>
                <w:rFonts w:eastAsia="Times New Roman"/>
                <w:b/>
                <w:color w:val="548DD4" w:themeColor="text2" w:themeTint="99"/>
                <w:spacing w:val="-4"/>
                <w:szCs w:val="20"/>
                <w:lang w:val="es-MX"/>
              </w:rPr>
            </w:pPr>
            <w:r w:rsidRPr="00AD7905">
              <w:rPr>
                <w:rFonts w:eastAsia="Times New Roman"/>
                <w:b/>
                <w:color w:val="548DD4" w:themeColor="text2" w:themeTint="99"/>
                <w:spacing w:val="-4"/>
                <w:szCs w:val="20"/>
                <w:lang w:val="es-MX"/>
              </w:rPr>
              <w:t>3500 MW</w:t>
            </w:r>
          </w:p>
        </w:tc>
      </w:tr>
      <w:tr w:rsidR="00C57AFF" w:rsidRPr="00AD7905" w:rsidTr="00C57AFF">
        <w:trPr>
          <w:gridAfter w:val="2"/>
          <w:wAfter w:w="421" w:type="dxa"/>
          <w:trHeight w:val="295"/>
        </w:trPr>
        <w:tc>
          <w:tcPr>
            <w:tcW w:w="9806" w:type="dxa"/>
            <w:gridSpan w:val="8"/>
          </w:tcPr>
          <w:p w:rsidR="00C57AFF" w:rsidRPr="00AD7905" w:rsidRDefault="00C57AFF" w:rsidP="00C57AFF">
            <w:pPr>
              <w:numPr>
                <w:ilvl w:val="12"/>
                <w:numId w:val="0"/>
              </w:numPr>
              <w:jc w:val="left"/>
              <w:rPr>
                <w:rFonts w:eastAsia="Times New Roman"/>
                <w:b/>
                <w:color w:val="548DD4" w:themeColor="text2" w:themeTint="99"/>
                <w:spacing w:val="-4"/>
                <w:szCs w:val="20"/>
                <w:lang w:val="es-MX"/>
              </w:rPr>
            </w:pPr>
            <w:r w:rsidRPr="00AD7905">
              <w:rPr>
                <w:rFonts w:eastAsia="Times New Roman"/>
                <w:b/>
                <w:color w:val="FF0000"/>
                <w:spacing w:val="-4"/>
                <w:sz w:val="16"/>
                <w:szCs w:val="20"/>
                <w:lang w:val="es-MX"/>
              </w:rPr>
              <w:t xml:space="preserve">Factor de planta: </w:t>
            </w:r>
            <w:r>
              <w:rPr>
                <w:rFonts w:eastAsia="Times New Roman"/>
                <w:b/>
                <w:color w:val="FF0000"/>
                <w:spacing w:val="-4"/>
                <w:sz w:val="16"/>
                <w:szCs w:val="20"/>
                <w:lang w:val="es-MX"/>
              </w:rPr>
              <w:t>Para centrales</w:t>
            </w:r>
            <w:r w:rsidRPr="00AD7905">
              <w:rPr>
                <w:rFonts w:eastAsia="Times New Roman"/>
                <w:b/>
                <w:color w:val="FF0000"/>
                <w:spacing w:val="-4"/>
                <w:sz w:val="16"/>
                <w:szCs w:val="20"/>
                <w:lang w:val="es-MX"/>
              </w:rPr>
              <w:t xml:space="preserve"> eléctricas que ya se encuentren interconectadas al Sistema Eléctrico Nacional deberán colocar el factor de planta real de la central, para centrales que no se han interconectado al Sistema Eléctrico Nacional se colocará un valor estimado, este campo es utilizado para el cálculo de la Producción total anual estimada. </w:t>
            </w:r>
          </w:p>
        </w:tc>
      </w:tr>
      <w:tr w:rsidR="00C57AFF" w:rsidRPr="00AD7905" w:rsidTr="00C57AFF">
        <w:trPr>
          <w:gridAfter w:val="2"/>
          <w:wAfter w:w="421" w:type="dxa"/>
          <w:trHeight w:val="295"/>
        </w:trPr>
        <w:tc>
          <w:tcPr>
            <w:tcW w:w="4077" w:type="dxa"/>
            <w:gridSpan w:val="5"/>
          </w:tcPr>
          <w:p w:rsidR="00C57AFF" w:rsidRPr="00AD7905" w:rsidRDefault="00C57AFF" w:rsidP="00C57AFF">
            <w:pPr>
              <w:numPr>
                <w:ilvl w:val="12"/>
                <w:numId w:val="0"/>
              </w:numPr>
              <w:rPr>
                <w:rFonts w:eastAsia="Times New Roman"/>
                <w:color w:val="000000"/>
                <w:spacing w:val="-4"/>
                <w:szCs w:val="20"/>
                <w:lang w:val="es-MX"/>
              </w:rPr>
            </w:pPr>
            <w:r w:rsidRPr="00AD7905">
              <w:rPr>
                <w:rFonts w:eastAsia="Times New Roman"/>
                <w:color w:val="000000"/>
                <w:spacing w:val="-4"/>
                <w:szCs w:val="20"/>
                <w:lang w:val="es-MX"/>
              </w:rPr>
              <w:t>Factor de planta (promedio anual) esperado en un año típico:</w:t>
            </w:r>
          </w:p>
        </w:tc>
        <w:tc>
          <w:tcPr>
            <w:tcW w:w="5729" w:type="dxa"/>
            <w:gridSpan w:val="3"/>
            <w:tcBorders>
              <w:left w:val="nil"/>
              <w:bottom w:val="single" w:sz="4" w:space="0" w:color="auto"/>
              <w:right w:val="nil"/>
            </w:tcBorders>
            <w:vAlign w:val="bottom"/>
          </w:tcPr>
          <w:p w:rsidR="00C57AFF" w:rsidRPr="00AD7905" w:rsidRDefault="00C57AFF" w:rsidP="00C57AFF">
            <w:pPr>
              <w:numPr>
                <w:ilvl w:val="12"/>
                <w:numId w:val="0"/>
              </w:numPr>
              <w:jc w:val="center"/>
              <w:rPr>
                <w:rFonts w:eastAsia="Times New Roman"/>
                <w:b/>
                <w:color w:val="548DD4" w:themeColor="text2" w:themeTint="99"/>
                <w:spacing w:val="-4"/>
                <w:szCs w:val="20"/>
                <w:lang w:val="es-MX"/>
              </w:rPr>
            </w:pPr>
            <w:r w:rsidRPr="00AD7905">
              <w:rPr>
                <w:rFonts w:eastAsia="Times New Roman"/>
                <w:b/>
                <w:color w:val="548DD4" w:themeColor="text2" w:themeTint="99"/>
                <w:spacing w:val="-4"/>
                <w:szCs w:val="20"/>
                <w:lang w:val="es-MX"/>
              </w:rPr>
              <w:t>0.6</w:t>
            </w:r>
          </w:p>
        </w:tc>
      </w:tr>
      <w:tr w:rsidR="00C57AFF" w:rsidRPr="00AD7905" w:rsidTr="00C57AFF">
        <w:trPr>
          <w:gridAfter w:val="2"/>
          <w:wAfter w:w="421" w:type="dxa"/>
          <w:trHeight w:val="295"/>
        </w:trPr>
        <w:tc>
          <w:tcPr>
            <w:tcW w:w="9806" w:type="dxa"/>
            <w:gridSpan w:val="8"/>
          </w:tcPr>
          <w:p w:rsidR="00C57AFF" w:rsidRPr="00AD7905" w:rsidRDefault="00C57AFF" w:rsidP="00C57AFF">
            <w:pPr>
              <w:rPr>
                <w:lang w:val="es-MX"/>
              </w:rPr>
            </w:pPr>
            <w:r w:rsidRPr="00AD7905">
              <w:rPr>
                <w:rFonts w:eastAsia="Times New Roman"/>
                <w:b/>
                <w:color w:val="FF0000"/>
                <w:spacing w:val="-4"/>
                <w:sz w:val="16"/>
                <w:szCs w:val="20"/>
                <w:lang w:val="es-MX"/>
              </w:rPr>
              <w:t xml:space="preserve">Factor de planta esperado en las 100 horas criticas del sistema: Deberá ingresarse sólo si la central eléctrica será usada para honrar una oferta que contenga Potencias, </w:t>
            </w:r>
            <w:r>
              <w:rPr>
                <w:rFonts w:eastAsia="Times New Roman"/>
                <w:b/>
                <w:color w:val="FF0000"/>
                <w:spacing w:val="-4"/>
                <w:sz w:val="16"/>
                <w:szCs w:val="20"/>
                <w:lang w:val="es-MX"/>
              </w:rPr>
              <w:t>para centrales</w:t>
            </w:r>
            <w:r w:rsidRPr="00AD7905">
              <w:rPr>
                <w:rFonts w:eastAsia="Times New Roman"/>
                <w:b/>
                <w:color w:val="FF0000"/>
                <w:spacing w:val="-4"/>
                <w:sz w:val="16"/>
                <w:szCs w:val="20"/>
                <w:lang w:val="es-MX"/>
              </w:rPr>
              <w:t xml:space="preserve"> eléctricas que ya se encuentren interconectadas al Sistema Eléctrico Nacional deberán colocar el Factor de planta esperado en las 100 horas criticas del sistema real, para centrales que no se han interconectado al Sistema Eléctrico Nacional se colocar</w:t>
            </w:r>
            <w:r>
              <w:rPr>
                <w:rFonts w:eastAsia="Times New Roman"/>
                <w:b/>
                <w:color w:val="FF0000"/>
                <w:spacing w:val="-4"/>
                <w:sz w:val="16"/>
                <w:szCs w:val="20"/>
                <w:lang w:val="es-MX"/>
              </w:rPr>
              <w:t>á</w:t>
            </w:r>
            <w:r w:rsidRPr="00AD7905">
              <w:rPr>
                <w:rFonts w:eastAsia="Times New Roman"/>
                <w:b/>
                <w:color w:val="FF0000"/>
                <w:spacing w:val="-4"/>
                <w:sz w:val="16"/>
                <w:szCs w:val="20"/>
                <w:lang w:val="es-MX"/>
              </w:rPr>
              <w:t xml:space="preserve"> un valor estimado.</w:t>
            </w:r>
          </w:p>
        </w:tc>
      </w:tr>
      <w:tr w:rsidR="00C57AFF" w:rsidRPr="00AD7905" w:rsidTr="00C57AFF">
        <w:trPr>
          <w:gridAfter w:val="2"/>
          <w:wAfter w:w="421" w:type="dxa"/>
          <w:trHeight w:val="295"/>
        </w:trPr>
        <w:tc>
          <w:tcPr>
            <w:tcW w:w="4077" w:type="dxa"/>
            <w:gridSpan w:val="5"/>
          </w:tcPr>
          <w:p w:rsidR="00C57AFF" w:rsidRPr="00AD7905" w:rsidRDefault="00C57AFF" w:rsidP="00C57AFF">
            <w:pPr>
              <w:numPr>
                <w:ilvl w:val="12"/>
                <w:numId w:val="0"/>
              </w:numPr>
              <w:rPr>
                <w:rFonts w:eastAsia="Times New Roman"/>
                <w:color w:val="000000"/>
                <w:spacing w:val="-4"/>
                <w:szCs w:val="20"/>
                <w:lang w:val="es-MX"/>
              </w:rPr>
            </w:pPr>
            <w:r w:rsidRPr="00AD7905">
              <w:rPr>
                <w:rFonts w:eastAsia="Times New Roman"/>
                <w:color w:val="000000"/>
                <w:spacing w:val="-4"/>
                <w:szCs w:val="20"/>
                <w:lang w:val="es-MX"/>
              </w:rPr>
              <w:lastRenderedPageBreak/>
              <w:t>Factor de planta (promedio anual) esperado en las 100 horas críticas del sistema (sólo si oferta Potencia):</w:t>
            </w:r>
          </w:p>
        </w:tc>
        <w:tc>
          <w:tcPr>
            <w:tcW w:w="5729" w:type="dxa"/>
            <w:gridSpan w:val="3"/>
            <w:tcBorders>
              <w:top w:val="nil"/>
              <w:left w:val="nil"/>
              <w:bottom w:val="single" w:sz="4" w:space="0" w:color="auto"/>
              <w:right w:val="nil"/>
            </w:tcBorders>
            <w:vAlign w:val="bottom"/>
          </w:tcPr>
          <w:p w:rsidR="00C57AFF" w:rsidRPr="00AD7905" w:rsidRDefault="00C57AFF" w:rsidP="00C57AFF">
            <w:pPr>
              <w:numPr>
                <w:ilvl w:val="12"/>
                <w:numId w:val="0"/>
              </w:numPr>
              <w:jc w:val="center"/>
              <w:rPr>
                <w:rFonts w:eastAsia="Times New Roman"/>
                <w:b/>
                <w:color w:val="548DD4" w:themeColor="text2" w:themeTint="99"/>
                <w:spacing w:val="-4"/>
                <w:szCs w:val="20"/>
                <w:lang w:val="es-MX"/>
              </w:rPr>
            </w:pPr>
            <w:r w:rsidRPr="00AD7905">
              <w:rPr>
                <w:rFonts w:eastAsia="Times New Roman"/>
                <w:b/>
                <w:color w:val="548DD4" w:themeColor="text2" w:themeTint="99"/>
                <w:spacing w:val="-4"/>
                <w:szCs w:val="20"/>
                <w:lang w:val="es-MX"/>
              </w:rPr>
              <w:t>0.45</w:t>
            </w:r>
          </w:p>
        </w:tc>
      </w:tr>
      <w:tr w:rsidR="00C57AFF" w:rsidRPr="00AD7905" w:rsidTr="00C57AFF">
        <w:trPr>
          <w:gridAfter w:val="2"/>
          <w:wAfter w:w="421" w:type="dxa"/>
          <w:trHeight w:val="295"/>
        </w:trPr>
        <w:tc>
          <w:tcPr>
            <w:tcW w:w="9806" w:type="dxa"/>
            <w:gridSpan w:val="8"/>
          </w:tcPr>
          <w:p w:rsidR="00C57AFF" w:rsidRPr="00AD7905" w:rsidRDefault="00C57AFF" w:rsidP="00C57AFF">
            <w:pPr>
              <w:numPr>
                <w:ilvl w:val="12"/>
                <w:numId w:val="0"/>
              </w:numPr>
              <w:jc w:val="left"/>
              <w:rPr>
                <w:rFonts w:eastAsia="Times New Roman"/>
                <w:b/>
                <w:color w:val="548DD4" w:themeColor="text2" w:themeTint="99"/>
                <w:spacing w:val="-4"/>
                <w:szCs w:val="20"/>
                <w:lang w:val="es-MX"/>
              </w:rPr>
            </w:pPr>
            <w:r w:rsidRPr="00AD7905">
              <w:rPr>
                <w:rFonts w:eastAsia="Times New Roman"/>
                <w:b/>
                <w:color w:val="FF0000"/>
                <w:spacing w:val="-4"/>
                <w:sz w:val="16"/>
                <w:szCs w:val="20"/>
                <w:lang w:val="es-MX"/>
              </w:rPr>
              <w:t xml:space="preserve">Producción total anual estimada ( </w:t>
            </w:r>
            <w:proofErr w:type="spellStart"/>
            <w:r w:rsidRPr="00AD7905">
              <w:rPr>
                <w:rFonts w:eastAsia="Times New Roman"/>
                <w:b/>
                <w:color w:val="FF0000"/>
                <w:spacing w:val="-4"/>
                <w:sz w:val="16"/>
                <w:szCs w:val="20"/>
                <w:lang w:val="es-MX"/>
              </w:rPr>
              <w:t>MWhr</w:t>
            </w:r>
            <w:proofErr w:type="spellEnd"/>
            <w:r w:rsidRPr="00AD7905">
              <w:rPr>
                <w:rFonts w:eastAsia="Times New Roman"/>
                <w:b/>
                <w:color w:val="FF0000"/>
                <w:spacing w:val="-4"/>
                <w:sz w:val="16"/>
                <w:szCs w:val="20"/>
                <w:lang w:val="es-MX"/>
              </w:rPr>
              <w:t xml:space="preserve">): Se refiere a la capacidad que tiene la central eléctrica de producción de energía eléctrica, se calcula con la siguiente formula ( Energía= </w:t>
            </w:r>
            <w:proofErr w:type="spellStart"/>
            <w:r w:rsidRPr="00AD7905">
              <w:rPr>
                <w:rFonts w:eastAsia="Times New Roman"/>
                <w:b/>
                <w:color w:val="FF0000"/>
                <w:spacing w:val="-4"/>
                <w:sz w:val="16"/>
                <w:szCs w:val="20"/>
                <w:lang w:val="es-MX"/>
              </w:rPr>
              <w:t>MWac</w:t>
            </w:r>
            <w:proofErr w:type="spellEnd"/>
            <w:r w:rsidRPr="00AD7905">
              <w:rPr>
                <w:rFonts w:eastAsia="Times New Roman"/>
                <w:b/>
                <w:color w:val="FF0000"/>
                <w:spacing w:val="-4"/>
                <w:sz w:val="16"/>
                <w:szCs w:val="20"/>
                <w:lang w:val="es-MX"/>
              </w:rPr>
              <w:t xml:space="preserve"> x 24Hr x 365 x Factor de planta esperado en un año típico)</w:t>
            </w:r>
          </w:p>
        </w:tc>
      </w:tr>
      <w:tr w:rsidR="00C57AFF" w:rsidRPr="00AD7905" w:rsidTr="00C57AFF">
        <w:trPr>
          <w:gridAfter w:val="2"/>
          <w:wAfter w:w="421" w:type="dxa"/>
          <w:trHeight w:val="295"/>
        </w:trPr>
        <w:tc>
          <w:tcPr>
            <w:tcW w:w="4077" w:type="dxa"/>
            <w:gridSpan w:val="5"/>
          </w:tcPr>
          <w:p w:rsidR="00C57AFF" w:rsidRPr="00AD7905" w:rsidRDefault="00C57AFF" w:rsidP="00C57AFF">
            <w:pPr>
              <w:numPr>
                <w:ilvl w:val="12"/>
                <w:numId w:val="0"/>
              </w:numPr>
              <w:rPr>
                <w:rFonts w:eastAsia="Times New Roman"/>
                <w:color w:val="000000"/>
                <w:spacing w:val="-4"/>
                <w:szCs w:val="20"/>
                <w:lang w:val="es-MX"/>
              </w:rPr>
            </w:pPr>
            <w:r w:rsidRPr="00AD7905">
              <w:rPr>
                <w:rFonts w:eastAsia="Times New Roman"/>
                <w:color w:val="000000"/>
                <w:spacing w:val="-4"/>
                <w:szCs w:val="20"/>
                <w:lang w:val="es-MX"/>
              </w:rPr>
              <w:t>Producción total anual estimada (</w:t>
            </w:r>
            <w:proofErr w:type="spellStart"/>
            <w:r w:rsidRPr="00AD7905">
              <w:rPr>
                <w:rFonts w:eastAsia="Times New Roman"/>
                <w:color w:val="000000"/>
                <w:spacing w:val="-4"/>
                <w:szCs w:val="20"/>
                <w:lang w:val="es-MX"/>
              </w:rPr>
              <w:t>MWhr</w:t>
            </w:r>
            <w:proofErr w:type="spellEnd"/>
            <w:r w:rsidRPr="00AD7905">
              <w:rPr>
                <w:rFonts w:eastAsia="Times New Roman"/>
                <w:color w:val="000000"/>
                <w:spacing w:val="-4"/>
                <w:szCs w:val="20"/>
                <w:lang w:val="es-MX"/>
              </w:rPr>
              <w:t>):</w:t>
            </w:r>
          </w:p>
        </w:tc>
        <w:tc>
          <w:tcPr>
            <w:tcW w:w="5729" w:type="dxa"/>
            <w:gridSpan w:val="3"/>
            <w:tcBorders>
              <w:top w:val="nil"/>
              <w:left w:val="nil"/>
              <w:bottom w:val="single" w:sz="4" w:space="0" w:color="auto"/>
              <w:right w:val="nil"/>
            </w:tcBorders>
            <w:vAlign w:val="bottom"/>
          </w:tcPr>
          <w:p w:rsidR="00C57AFF" w:rsidRPr="00AD7905" w:rsidRDefault="00C57AFF" w:rsidP="00C57AFF">
            <w:pPr>
              <w:numPr>
                <w:ilvl w:val="12"/>
                <w:numId w:val="0"/>
              </w:numPr>
              <w:jc w:val="center"/>
              <w:rPr>
                <w:rFonts w:eastAsia="Times New Roman"/>
                <w:b/>
                <w:color w:val="548DD4" w:themeColor="text2" w:themeTint="99"/>
                <w:spacing w:val="-4"/>
                <w:szCs w:val="20"/>
                <w:lang w:val="es-MX"/>
              </w:rPr>
            </w:pPr>
            <w:r w:rsidRPr="00AD7905">
              <w:rPr>
                <w:rFonts w:eastAsia="Times New Roman"/>
                <w:b/>
                <w:color w:val="548DD4" w:themeColor="text2" w:themeTint="99"/>
                <w:spacing w:val="-4"/>
                <w:szCs w:val="20"/>
                <w:lang w:val="es-MX"/>
              </w:rPr>
              <w:t xml:space="preserve">18,396 GW </w:t>
            </w:r>
            <w:proofErr w:type="spellStart"/>
            <w:r w:rsidRPr="00AD7905">
              <w:rPr>
                <w:rFonts w:eastAsia="Times New Roman"/>
                <w:b/>
                <w:color w:val="548DD4" w:themeColor="text2" w:themeTint="99"/>
                <w:spacing w:val="-4"/>
                <w:szCs w:val="20"/>
                <w:lang w:val="es-MX"/>
              </w:rPr>
              <w:t>Hr</w:t>
            </w:r>
            <w:proofErr w:type="spellEnd"/>
          </w:p>
        </w:tc>
      </w:tr>
      <w:tr w:rsidR="00C57AFF" w:rsidRPr="00AD7905" w:rsidTr="00C57AFF">
        <w:trPr>
          <w:gridAfter w:val="2"/>
          <w:wAfter w:w="421" w:type="dxa"/>
          <w:trHeight w:val="295"/>
        </w:trPr>
        <w:tc>
          <w:tcPr>
            <w:tcW w:w="9806" w:type="dxa"/>
            <w:gridSpan w:val="8"/>
          </w:tcPr>
          <w:p w:rsidR="00C57AFF" w:rsidRPr="00AD7905" w:rsidRDefault="00C57AFF" w:rsidP="00C57AFF">
            <w:pPr>
              <w:numPr>
                <w:ilvl w:val="12"/>
                <w:numId w:val="0"/>
              </w:numPr>
              <w:jc w:val="left"/>
              <w:rPr>
                <w:rFonts w:eastAsia="Times New Roman"/>
                <w:b/>
                <w:color w:val="548DD4" w:themeColor="text2" w:themeTint="99"/>
                <w:spacing w:val="-4"/>
                <w:szCs w:val="20"/>
                <w:lang w:val="es-MX"/>
              </w:rPr>
            </w:pPr>
            <w:r w:rsidRPr="00AD7905">
              <w:rPr>
                <w:rFonts w:eastAsia="Times New Roman"/>
                <w:b/>
                <w:color w:val="FF0000"/>
                <w:spacing w:val="-4"/>
                <w:sz w:val="16"/>
                <w:szCs w:val="20"/>
                <w:lang w:val="es-MX"/>
              </w:rPr>
              <w:t>Porcentaje de Energía acreditada como limpia: Se refiere al porcentaje del total de la producción de la central eléctrica que podrá ser acredita como limpia y como Energía Eléctrica Acumulable.</w:t>
            </w:r>
          </w:p>
        </w:tc>
      </w:tr>
      <w:tr w:rsidR="00C57AFF" w:rsidRPr="00AD7905" w:rsidTr="00C57AFF">
        <w:trPr>
          <w:gridAfter w:val="2"/>
          <w:wAfter w:w="421" w:type="dxa"/>
          <w:trHeight w:val="295"/>
        </w:trPr>
        <w:tc>
          <w:tcPr>
            <w:tcW w:w="4077" w:type="dxa"/>
            <w:gridSpan w:val="5"/>
          </w:tcPr>
          <w:p w:rsidR="00C57AFF" w:rsidRPr="00AD7905" w:rsidRDefault="00C57AFF" w:rsidP="00C57AFF">
            <w:pPr>
              <w:numPr>
                <w:ilvl w:val="12"/>
                <w:numId w:val="0"/>
              </w:numPr>
              <w:rPr>
                <w:rFonts w:eastAsia="Times New Roman"/>
                <w:color w:val="000000"/>
                <w:spacing w:val="-4"/>
                <w:szCs w:val="20"/>
                <w:lang w:val="es-MX"/>
              </w:rPr>
            </w:pPr>
            <w:r w:rsidRPr="00AD7905">
              <w:rPr>
                <w:rFonts w:eastAsia="Times New Roman"/>
                <w:color w:val="000000"/>
                <w:spacing w:val="-4"/>
                <w:szCs w:val="20"/>
                <w:lang w:val="es-MX"/>
              </w:rPr>
              <w:t>Porcentaje de Energía acreditada como limpia:</w:t>
            </w:r>
          </w:p>
        </w:tc>
        <w:tc>
          <w:tcPr>
            <w:tcW w:w="5729" w:type="dxa"/>
            <w:gridSpan w:val="3"/>
            <w:tcBorders>
              <w:top w:val="nil"/>
              <w:left w:val="nil"/>
              <w:bottom w:val="single" w:sz="4" w:space="0" w:color="auto"/>
              <w:right w:val="nil"/>
            </w:tcBorders>
            <w:vAlign w:val="bottom"/>
          </w:tcPr>
          <w:p w:rsidR="00C57AFF" w:rsidRPr="00AD7905" w:rsidRDefault="00C57AFF" w:rsidP="00C57AFF">
            <w:pPr>
              <w:numPr>
                <w:ilvl w:val="12"/>
                <w:numId w:val="0"/>
              </w:numPr>
              <w:jc w:val="center"/>
              <w:rPr>
                <w:rFonts w:eastAsia="Times New Roman"/>
                <w:b/>
                <w:color w:val="548DD4" w:themeColor="text2" w:themeTint="99"/>
                <w:spacing w:val="-4"/>
                <w:szCs w:val="20"/>
                <w:lang w:val="es-MX"/>
              </w:rPr>
            </w:pPr>
            <w:r w:rsidRPr="00AD7905">
              <w:rPr>
                <w:rFonts w:eastAsia="Times New Roman"/>
                <w:b/>
                <w:color w:val="548DD4" w:themeColor="text2" w:themeTint="99"/>
                <w:spacing w:val="-4"/>
                <w:szCs w:val="20"/>
                <w:lang w:val="es-MX"/>
              </w:rPr>
              <w:t>100 %</w:t>
            </w:r>
          </w:p>
        </w:tc>
      </w:tr>
      <w:tr w:rsidR="00C57AFF" w:rsidRPr="00AD7905" w:rsidTr="00C57AFF">
        <w:trPr>
          <w:gridAfter w:val="2"/>
          <w:wAfter w:w="421" w:type="dxa"/>
          <w:trHeight w:val="295"/>
        </w:trPr>
        <w:tc>
          <w:tcPr>
            <w:tcW w:w="9806" w:type="dxa"/>
            <w:gridSpan w:val="8"/>
          </w:tcPr>
          <w:p w:rsidR="00C57AFF" w:rsidRPr="00AD7905" w:rsidRDefault="00C57AFF" w:rsidP="00C57AFF">
            <w:pPr>
              <w:numPr>
                <w:ilvl w:val="12"/>
                <w:numId w:val="0"/>
              </w:numPr>
              <w:tabs>
                <w:tab w:val="left" w:pos="3450"/>
                <w:tab w:val="left" w:pos="4275"/>
              </w:tabs>
              <w:jc w:val="left"/>
              <w:rPr>
                <w:rFonts w:eastAsia="Times New Roman"/>
                <w:b/>
                <w:color w:val="548DD4" w:themeColor="text2" w:themeTint="99"/>
                <w:spacing w:val="-4"/>
                <w:szCs w:val="20"/>
                <w:lang w:val="es-MX"/>
              </w:rPr>
            </w:pPr>
            <w:r w:rsidRPr="00AD7905">
              <w:rPr>
                <w:rFonts w:eastAsia="Times New Roman"/>
                <w:b/>
                <w:color w:val="FF0000"/>
                <w:spacing w:val="-4"/>
                <w:sz w:val="16"/>
                <w:szCs w:val="20"/>
                <w:lang w:val="es-MX"/>
              </w:rPr>
              <w:t>Los siguientes campos se deberán de llenar especificando el tipo de fuente de energía primaria y secundaria dependiendo de la tecnología de la central eléctrica, para el caso de que sólo se tenga una fuente de energía, la fuente secundaria deberá de llenarse con la nota “NINGUNA”.</w:t>
            </w:r>
          </w:p>
        </w:tc>
      </w:tr>
      <w:tr w:rsidR="00C57AFF" w:rsidRPr="00AD7905" w:rsidTr="00C57AFF">
        <w:trPr>
          <w:gridAfter w:val="2"/>
          <w:wAfter w:w="421" w:type="dxa"/>
          <w:trHeight w:val="295"/>
        </w:trPr>
        <w:tc>
          <w:tcPr>
            <w:tcW w:w="4077" w:type="dxa"/>
            <w:gridSpan w:val="5"/>
          </w:tcPr>
          <w:p w:rsidR="00C57AFF" w:rsidRPr="00AD7905" w:rsidRDefault="00C57AFF" w:rsidP="00C57AFF">
            <w:pPr>
              <w:numPr>
                <w:ilvl w:val="12"/>
                <w:numId w:val="0"/>
              </w:numPr>
              <w:rPr>
                <w:rFonts w:eastAsia="Times New Roman"/>
                <w:color w:val="000000"/>
                <w:spacing w:val="-4"/>
                <w:szCs w:val="20"/>
                <w:lang w:val="es-MX"/>
              </w:rPr>
            </w:pPr>
            <w:r w:rsidRPr="00AD7905">
              <w:rPr>
                <w:rFonts w:eastAsia="Times New Roman"/>
                <w:color w:val="000000"/>
                <w:spacing w:val="-4"/>
                <w:szCs w:val="20"/>
                <w:lang w:val="es-MX"/>
              </w:rPr>
              <w:t>Fuente de Energía Primaria:</w:t>
            </w:r>
          </w:p>
        </w:tc>
        <w:tc>
          <w:tcPr>
            <w:tcW w:w="5729" w:type="dxa"/>
            <w:gridSpan w:val="3"/>
            <w:tcBorders>
              <w:left w:val="nil"/>
              <w:right w:val="nil"/>
            </w:tcBorders>
            <w:vAlign w:val="bottom"/>
          </w:tcPr>
          <w:p w:rsidR="00C57AFF" w:rsidRPr="00AD7905" w:rsidRDefault="00C57AFF" w:rsidP="00C57AFF">
            <w:pPr>
              <w:numPr>
                <w:ilvl w:val="12"/>
                <w:numId w:val="0"/>
              </w:numPr>
              <w:jc w:val="center"/>
              <w:rPr>
                <w:rFonts w:eastAsia="Times New Roman"/>
                <w:b/>
                <w:color w:val="548DD4" w:themeColor="text2" w:themeTint="99"/>
                <w:spacing w:val="-4"/>
                <w:szCs w:val="20"/>
                <w:lang w:val="es-MX"/>
              </w:rPr>
            </w:pPr>
            <w:r w:rsidRPr="00AD7905">
              <w:rPr>
                <w:rFonts w:eastAsia="Times New Roman"/>
                <w:b/>
                <w:color w:val="548DD4" w:themeColor="text2" w:themeTint="99"/>
                <w:spacing w:val="-4"/>
                <w:szCs w:val="20"/>
                <w:lang w:val="es-MX"/>
              </w:rPr>
              <w:t>Viento</w:t>
            </w:r>
          </w:p>
        </w:tc>
      </w:tr>
      <w:tr w:rsidR="00C57AFF" w:rsidRPr="00AD7905" w:rsidTr="00C57AFF">
        <w:trPr>
          <w:gridAfter w:val="2"/>
          <w:wAfter w:w="421" w:type="dxa"/>
          <w:trHeight w:val="295"/>
        </w:trPr>
        <w:tc>
          <w:tcPr>
            <w:tcW w:w="4077" w:type="dxa"/>
            <w:gridSpan w:val="5"/>
          </w:tcPr>
          <w:p w:rsidR="00C57AFF" w:rsidRPr="00AD7905" w:rsidRDefault="00C57AFF" w:rsidP="00C57AFF">
            <w:pPr>
              <w:numPr>
                <w:ilvl w:val="12"/>
                <w:numId w:val="0"/>
              </w:numPr>
              <w:rPr>
                <w:rFonts w:eastAsia="Times New Roman"/>
                <w:color w:val="000000"/>
                <w:spacing w:val="-4"/>
                <w:szCs w:val="20"/>
                <w:lang w:val="es-MX"/>
              </w:rPr>
            </w:pPr>
            <w:r w:rsidRPr="00AD7905">
              <w:rPr>
                <w:rFonts w:eastAsia="Times New Roman"/>
                <w:color w:val="000000"/>
                <w:spacing w:val="-4"/>
                <w:szCs w:val="20"/>
                <w:lang w:val="es-MX"/>
              </w:rPr>
              <w:t>Tipo de Tecnología de Generación 1:</w:t>
            </w:r>
          </w:p>
        </w:tc>
        <w:tc>
          <w:tcPr>
            <w:tcW w:w="5729" w:type="dxa"/>
            <w:gridSpan w:val="3"/>
            <w:tcBorders>
              <w:top w:val="single" w:sz="4" w:space="0" w:color="auto"/>
              <w:left w:val="nil"/>
              <w:bottom w:val="single" w:sz="4" w:space="0" w:color="auto"/>
              <w:right w:val="nil"/>
            </w:tcBorders>
            <w:vAlign w:val="bottom"/>
          </w:tcPr>
          <w:p w:rsidR="00C57AFF" w:rsidRPr="00AD7905" w:rsidRDefault="00C57AFF" w:rsidP="00C57AFF">
            <w:pPr>
              <w:numPr>
                <w:ilvl w:val="12"/>
                <w:numId w:val="0"/>
              </w:numPr>
              <w:jc w:val="center"/>
              <w:rPr>
                <w:rFonts w:eastAsia="Times New Roman"/>
                <w:b/>
                <w:color w:val="548DD4" w:themeColor="text2" w:themeTint="99"/>
                <w:spacing w:val="-4"/>
                <w:szCs w:val="20"/>
                <w:lang w:val="es-MX"/>
              </w:rPr>
            </w:pPr>
            <w:r w:rsidRPr="00AD7905">
              <w:rPr>
                <w:rFonts w:eastAsia="Times New Roman"/>
                <w:b/>
                <w:color w:val="548DD4" w:themeColor="text2" w:themeTint="99"/>
                <w:spacing w:val="-4"/>
                <w:szCs w:val="20"/>
                <w:lang w:val="es-MX"/>
              </w:rPr>
              <w:t>Eólica</w:t>
            </w:r>
          </w:p>
        </w:tc>
      </w:tr>
      <w:tr w:rsidR="00C57AFF" w:rsidRPr="00AD7905" w:rsidTr="00C57AFF">
        <w:trPr>
          <w:gridAfter w:val="2"/>
          <w:wAfter w:w="421" w:type="dxa"/>
          <w:trHeight w:val="295"/>
        </w:trPr>
        <w:tc>
          <w:tcPr>
            <w:tcW w:w="4077" w:type="dxa"/>
            <w:gridSpan w:val="5"/>
          </w:tcPr>
          <w:p w:rsidR="00C57AFF" w:rsidRPr="00AD7905" w:rsidRDefault="00C57AFF" w:rsidP="00C57AFF">
            <w:pPr>
              <w:numPr>
                <w:ilvl w:val="12"/>
                <w:numId w:val="0"/>
              </w:numPr>
              <w:rPr>
                <w:rFonts w:eastAsia="Times New Roman"/>
                <w:color w:val="000000"/>
                <w:spacing w:val="-4"/>
                <w:szCs w:val="20"/>
                <w:lang w:val="es-MX"/>
              </w:rPr>
            </w:pPr>
            <w:r w:rsidRPr="00AD7905">
              <w:rPr>
                <w:rFonts w:eastAsia="Times New Roman"/>
                <w:color w:val="000000"/>
                <w:spacing w:val="-4"/>
                <w:szCs w:val="20"/>
                <w:lang w:val="es-MX"/>
              </w:rPr>
              <w:t>Energía Secundaria:</w:t>
            </w:r>
          </w:p>
        </w:tc>
        <w:tc>
          <w:tcPr>
            <w:tcW w:w="5729" w:type="dxa"/>
            <w:gridSpan w:val="3"/>
            <w:tcBorders>
              <w:top w:val="single" w:sz="4" w:space="0" w:color="auto"/>
              <w:left w:val="nil"/>
              <w:bottom w:val="single" w:sz="4" w:space="0" w:color="auto"/>
              <w:right w:val="nil"/>
            </w:tcBorders>
            <w:vAlign w:val="bottom"/>
          </w:tcPr>
          <w:p w:rsidR="00C57AFF" w:rsidRPr="00AD7905" w:rsidRDefault="00C57AFF" w:rsidP="00C57AFF">
            <w:pPr>
              <w:numPr>
                <w:ilvl w:val="12"/>
                <w:numId w:val="0"/>
              </w:numPr>
              <w:jc w:val="center"/>
              <w:rPr>
                <w:rFonts w:eastAsia="Times New Roman"/>
                <w:b/>
                <w:color w:val="548DD4" w:themeColor="text2" w:themeTint="99"/>
                <w:spacing w:val="-4"/>
                <w:szCs w:val="20"/>
                <w:lang w:val="es-MX"/>
              </w:rPr>
            </w:pPr>
            <w:r w:rsidRPr="00AD7905">
              <w:rPr>
                <w:rFonts w:eastAsia="Times New Roman"/>
                <w:b/>
                <w:color w:val="548DD4" w:themeColor="text2" w:themeTint="99"/>
                <w:spacing w:val="-4"/>
                <w:szCs w:val="20"/>
                <w:lang w:val="es-MX"/>
              </w:rPr>
              <w:t>Ninguno</w:t>
            </w:r>
          </w:p>
        </w:tc>
      </w:tr>
      <w:tr w:rsidR="00C57AFF" w:rsidRPr="00AD7905" w:rsidTr="00C57A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421" w:type="dxa"/>
          <w:trHeight w:val="295"/>
        </w:trPr>
        <w:tc>
          <w:tcPr>
            <w:tcW w:w="4077" w:type="dxa"/>
            <w:gridSpan w:val="5"/>
            <w:tcBorders>
              <w:top w:val="nil"/>
              <w:left w:val="nil"/>
              <w:bottom w:val="nil"/>
              <w:right w:val="nil"/>
            </w:tcBorders>
          </w:tcPr>
          <w:p w:rsidR="00C57AFF" w:rsidRPr="00AD7905" w:rsidRDefault="00C57AFF" w:rsidP="00C57AFF">
            <w:pPr>
              <w:numPr>
                <w:ilvl w:val="12"/>
                <w:numId w:val="0"/>
              </w:numPr>
              <w:rPr>
                <w:rFonts w:eastAsia="Times New Roman"/>
                <w:color w:val="000000"/>
                <w:spacing w:val="-4"/>
                <w:szCs w:val="20"/>
                <w:lang w:val="es-MX"/>
              </w:rPr>
            </w:pPr>
            <w:r w:rsidRPr="00AD7905">
              <w:rPr>
                <w:rFonts w:eastAsia="Times New Roman"/>
                <w:color w:val="000000"/>
                <w:spacing w:val="-4"/>
                <w:szCs w:val="20"/>
                <w:lang w:val="es-MX"/>
              </w:rPr>
              <w:t>Tipo de Tecnología de Generación 2:</w:t>
            </w:r>
          </w:p>
        </w:tc>
        <w:tc>
          <w:tcPr>
            <w:tcW w:w="5729" w:type="dxa"/>
            <w:gridSpan w:val="3"/>
            <w:tcBorders>
              <w:top w:val="single" w:sz="4" w:space="0" w:color="auto"/>
              <w:left w:val="nil"/>
              <w:bottom w:val="single" w:sz="4" w:space="0" w:color="auto"/>
              <w:right w:val="nil"/>
            </w:tcBorders>
            <w:vAlign w:val="bottom"/>
          </w:tcPr>
          <w:p w:rsidR="00C57AFF" w:rsidRPr="00AD7905" w:rsidRDefault="00C57AFF" w:rsidP="00C57AFF">
            <w:pPr>
              <w:numPr>
                <w:ilvl w:val="12"/>
                <w:numId w:val="0"/>
              </w:numPr>
              <w:jc w:val="center"/>
              <w:rPr>
                <w:rFonts w:eastAsia="Times New Roman"/>
                <w:b/>
                <w:color w:val="548DD4" w:themeColor="text2" w:themeTint="99"/>
                <w:spacing w:val="-4"/>
                <w:szCs w:val="20"/>
                <w:lang w:val="es-MX"/>
              </w:rPr>
            </w:pPr>
            <w:r w:rsidRPr="00AD7905">
              <w:rPr>
                <w:rFonts w:eastAsia="Times New Roman"/>
                <w:b/>
                <w:color w:val="548DD4" w:themeColor="text2" w:themeTint="99"/>
                <w:spacing w:val="-4"/>
                <w:szCs w:val="20"/>
                <w:lang w:val="es-MX"/>
              </w:rPr>
              <w:t>Ninguno</w:t>
            </w:r>
          </w:p>
        </w:tc>
      </w:tr>
      <w:tr w:rsidR="00C57AFF" w:rsidRPr="00AD7905" w:rsidTr="00C57A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421" w:type="dxa"/>
          <w:trHeight w:val="295"/>
        </w:trPr>
        <w:tc>
          <w:tcPr>
            <w:tcW w:w="9806" w:type="dxa"/>
            <w:gridSpan w:val="8"/>
            <w:tcBorders>
              <w:top w:val="nil"/>
              <w:left w:val="nil"/>
              <w:bottom w:val="nil"/>
              <w:right w:val="nil"/>
            </w:tcBorders>
          </w:tcPr>
          <w:p w:rsidR="00C57AFF" w:rsidRPr="00AD7905" w:rsidRDefault="00C57AFF" w:rsidP="00C57AFF">
            <w:pPr>
              <w:numPr>
                <w:ilvl w:val="12"/>
                <w:numId w:val="0"/>
              </w:numPr>
              <w:jc w:val="left"/>
              <w:rPr>
                <w:rFonts w:eastAsia="Times New Roman"/>
                <w:b/>
                <w:color w:val="548DD4" w:themeColor="text2" w:themeTint="99"/>
                <w:spacing w:val="-4"/>
                <w:szCs w:val="20"/>
                <w:lang w:val="es-MX"/>
              </w:rPr>
            </w:pPr>
            <w:r w:rsidRPr="00AD7905">
              <w:rPr>
                <w:rFonts w:eastAsia="Times New Roman"/>
                <w:b/>
                <w:color w:val="FF0000"/>
                <w:spacing w:val="-4"/>
                <w:sz w:val="16"/>
                <w:szCs w:val="20"/>
                <w:lang w:val="es-MX"/>
              </w:rPr>
              <w:t>Número de unidades generadoras: Se refiere al total de generadores que se utilizarán por central eléctrica según la tecnología de la propia central, para centrales fotovoltaicas se requiere el número de inversores utilizados en la central eléctrica.</w:t>
            </w:r>
          </w:p>
        </w:tc>
      </w:tr>
      <w:tr w:rsidR="00C57AFF" w:rsidRPr="00AD7905" w:rsidTr="00C57A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421" w:type="dxa"/>
          <w:trHeight w:val="295"/>
        </w:trPr>
        <w:tc>
          <w:tcPr>
            <w:tcW w:w="4077" w:type="dxa"/>
            <w:gridSpan w:val="5"/>
            <w:tcBorders>
              <w:top w:val="nil"/>
              <w:left w:val="nil"/>
              <w:bottom w:val="nil"/>
              <w:right w:val="nil"/>
            </w:tcBorders>
          </w:tcPr>
          <w:p w:rsidR="00C57AFF" w:rsidRPr="00AD7905" w:rsidRDefault="00C57AFF" w:rsidP="00C57AFF">
            <w:pPr>
              <w:numPr>
                <w:ilvl w:val="12"/>
                <w:numId w:val="0"/>
              </w:numPr>
              <w:rPr>
                <w:color w:val="000000"/>
                <w:spacing w:val="-4"/>
                <w:lang w:val="es-MX"/>
              </w:rPr>
            </w:pPr>
            <w:r w:rsidRPr="00AD7905">
              <w:rPr>
                <w:rFonts w:eastAsia="Times New Roman"/>
                <w:color w:val="000000"/>
                <w:spacing w:val="-4"/>
                <w:szCs w:val="20"/>
                <w:lang w:val="es-MX"/>
              </w:rPr>
              <w:t>Número de unidades generadoras (Aerogeneradores, inversores):</w:t>
            </w:r>
          </w:p>
        </w:tc>
        <w:tc>
          <w:tcPr>
            <w:tcW w:w="5729" w:type="dxa"/>
            <w:gridSpan w:val="3"/>
            <w:tcBorders>
              <w:top w:val="nil"/>
              <w:left w:val="nil"/>
              <w:bottom w:val="single" w:sz="4" w:space="0" w:color="auto"/>
              <w:right w:val="nil"/>
            </w:tcBorders>
            <w:vAlign w:val="bottom"/>
          </w:tcPr>
          <w:p w:rsidR="00C57AFF" w:rsidRPr="00AD7905" w:rsidRDefault="00C57AFF" w:rsidP="00C57AFF">
            <w:pPr>
              <w:numPr>
                <w:ilvl w:val="12"/>
                <w:numId w:val="0"/>
              </w:numPr>
              <w:jc w:val="center"/>
              <w:rPr>
                <w:b/>
                <w:color w:val="548DD4" w:themeColor="text2" w:themeTint="99"/>
                <w:spacing w:val="-4"/>
                <w:lang w:val="es-MX"/>
              </w:rPr>
            </w:pPr>
            <w:r w:rsidRPr="00AD7905">
              <w:rPr>
                <w:b/>
                <w:color w:val="548DD4" w:themeColor="text2" w:themeTint="99"/>
                <w:spacing w:val="-4"/>
                <w:lang w:val="es-MX"/>
              </w:rPr>
              <w:t>1000</w:t>
            </w:r>
          </w:p>
        </w:tc>
      </w:tr>
      <w:tr w:rsidR="00C57AFF" w:rsidRPr="00AD7905" w:rsidTr="00C57A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421" w:type="dxa"/>
          <w:trHeight w:val="295"/>
        </w:trPr>
        <w:tc>
          <w:tcPr>
            <w:tcW w:w="9806" w:type="dxa"/>
            <w:gridSpan w:val="8"/>
            <w:tcBorders>
              <w:top w:val="nil"/>
              <w:left w:val="nil"/>
              <w:bottom w:val="nil"/>
              <w:right w:val="nil"/>
            </w:tcBorders>
          </w:tcPr>
          <w:p w:rsidR="00C57AFF" w:rsidRPr="00AD7905" w:rsidRDefault="00C57AFF" w:rsidP="00C57AFF">
            <w:pPr>
              <w:numPr>
                <w:ilvl w:val="12"/>
                <w:numId w:val="0"/>
              </w:numPr>
              <w:jc w:val="left"/>
              <w:rPr>
                <w:rFonts w:eastAsia="Times New Roman"/>
                <w:b/>
                <w:color w:val="FF0000"/>
                <w:spacing w:val="-4"/>
                <w:sz w:val="16"/>
                <w:szCs w:val="20"/>
                <w:lang w:val="es-MX"/>
              </w:rPr>
            </w:pPr>
            <w:r w:rsidRPr="00AD7905">
              <w:rPr>
                <w:rFonts w:eastAsia="Times New Roman"/>
                <w:b/>
                <w:color w:val="FF0000"/>
                <w:spacing w:val="-4"/>
                <w:sz w:val="16"/>
                <w:szCs w:val="20"/>
                <w:lang w:val="es-MX"/>
              </w:rPr>
              <w:t>Capacidad por unidad generadora (</w:t>
            </w:r>
            <w:proofErr w:type="spellStart"/>
            <w:r w:rsidRPr="00AD7905">
              <w:rPr>
                <w:rFonts w:eastAsia="Times New Roman"/>
                <w:b/>
                <w:color w:val="FF0000"/>
                <w:spacing w:val="-4"/>
                <w:sz w:val="16"/>
                <w:szCs w:val="20"/>
                <w:lang w:val="es-MX"/>
              </w:rPr>
              <w:t>MWac</w:t>
            </w:r>
            <w:proofErr w:type="spellEnd"/>
            <w:r w:rsidRPr="00AD7905">
              <w:rPr>
                <w:rFonts w:eastAsia="Times New Roman"/>
                <w:b/>
                <w:color w:val="FF0000"/>
                <w:spacing w:val="-4"/>
                <w:sz w:val="16"/>
                <w:szCs w:val="20"/>
                <w:lang w:val="es-MX"/>
              </w:rPr>
              <w:t>): Se refiere a la capacidad de generar potencia activa en corriente alterna por cada unidad generadora, para las centrales fotovoltaicas definir la capacidad de potencia activa de los inversores que integran la central eléctrica.  Para el caso de tener diferentes capacidades en diferentes unidades generadores o inversores, agrupar el número de generadores o inversores que tienen la misma capacidad, por ejemplo 33 Unidades de 4.5 MW y 10 Unidades de 3 MW.</w:t>
            </w:r>
          </w:p>
        </w:tc>
      </w:tr>
      <w:tr w:rsidR="00C57AFF" w:rsidRPr="00AD7905" w:rsidTr="00C57A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421" w:type="dxa"/>
          <w:trHeight w:val="295"/>
        </w:trPr>
        <w:tc>
          <w:tcPr>
            <w:tcW w:w="4077" w:type="dxa"/>
            <w:gridSpan w:val="5"/>
            <w:tcBorders>
              <w:top w:val="nil"/>
              <w:left w:val="nil"/>
              <w:bottom w:val="nil"/>
              <w:right w:val="nil"/>
            </w:tcBorders>
          </w:tcPr>
          <w:p w:rsidR="00C57AFF" w:rsidRPr="00AD7905" w:rsidRDefault="00C57AFF" w:rsidP="00C57AFF">
            <w:pPr>
              <w:numPr>
                <w:ilvl w:val="12"/>
                <w:numId w:val="0"/>
              </w:numPr>
              <w:rPr>
                <w:rFonts w:eastAsia="Times New Roman"/>
                <w:color w:val="000000"/>
                <w:spacing w:val="-4"/>
                <w:szCs w:val="20"/>
                <w:lang w:val="es-MX"/>
              </w:rPr>
            </w:pPr>
            <w:r w:rsidRPr="00AD7905">
              <w:rPr>
                <w:rFonts w:eastAsia="Times New Roman"/>
                <w:color w:val="000000"/>
                <w:spacing w:val="-4"/>
                <w:szCs w:val="20"/>
                <w:lang w:val="es-MX"/>
              </w:rPr>
              <w:t>Capacidad por unidad generadora (MW</w:t>
            </w:r>
            <w:r w:rsidRPr="00AD7905">
              <w:rPr>
                <w:rFonts w:eastAsia="Times New Roman"/>
                <w:color w:val="000000"/>
                <w:spacing w:val="-4"/>
                <w:szCs w:val="20"/>
                <w:vertAlign w:val="subscript"/>
                <w:lang w:val="es-MX"/>
              </w:rPr>
              <w:t>AC</w:t>
            </w:r>
            <w:r w:rsidRPr="00AD7905">
              <w:rPr>
                <w:rFonts w:eastAsia="Times New Roman"/>
                <w:color w:val="000000"/>
                <w:spacing w:val="-4"/>
                <w:szCs w:val="20"/>
                <w:lang w:val="es-MX"/>
              </w:rPr>
              <w:t>):</w:t>
            </w:r>
          </w:p>
        </w:tc>
        <w:tc>
          <w:tcPr>
            <w:tcW w:w="5729" w:type="dxa"/>
            <w:gridSpan w:val="3"/>
            <w:tcBorders>
              <w:top w:val="nil"/>
              <w:left w:val="nil"/>
              <w:bottom w:val="single" w:sz="4" w:space="0" w:color="auto"/>
              <w:right w:val="nil"/>
            </w:tcBorders>
            <w:vAlign w:val="bottom"/>
          </w:tcPr>
          <w:p w:rsidR="00C57AFF" w:rsidRPr="00AD7905" w:rsidRDefault="00C57AFF" w:rsidP="00C57AFF">
            <w:pPr>
              <w:numPr>
                <w:ilvl w:val="12"/>
                <w:numId w:val="0"/>
              </w:numPr>
              <w:jc w:val="center"/>
              <w:rPr>
                <w:rFonts w:eastAsia="Times New Roman"/>
                <w:b/>
                <w:color w:val="548DD4" w:themeColor="text2" w:themeTint="99"/>
                <w:spacing w:val="-4"/>
                <w:szCs w:val="20"/>
                <w:lang w:val="es-MX"/>
              </w:rPr>
            </w:pPr>
            <w:r w:rsidRPr="00AD7905">
              <w:rPr>
                <w:rFonts w:eastAsia="Times New Roman"/>
                <w:b/>
                <w:color w:val="548DD4" w:themeColor="text2" w:themeTint="99"/>
                <w:spacing w:val="-4"/>
                <w:szCs w:val="20"/>
                <w:lang w:val="es-MX"/>
              </w:rPr>
              <w:t>3.5 MW</w:t>
            </w:r>
          </w:p>
        </w:tc>
      </w:tr>
      <w:tr w:rsidR="00C57AFF" w:rsidRPr="00AD7905" w:rsidTr="00C57A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421" w:type="dxa"/>
          <w:trHeight w:val="295"/>
        </w:trPr>
        <w:tc>
          <w:tcPr>
            <w:tcW w:w="9806" w:type="dxa"/>
            <w:gridSpan w:val="8"/>
            <w:tcBorders>
              <w:top w:val="nil"/>
              <w:left w:val="nil"/>
              <w:bottom w:val="nil"/>
              <w:right w:val="nil"/>
            </w:tcBorders>
          </w:tcPr>
          <w:p w:rsidR="00C57AFF" w:rsidRPr="00AD7905" w:rsidRDefault="00C57AFF" w:rsidP="00C57AFF">
            <w:pPr>
              <w:numPr>
                <w:ilvl w:val="12"/>
                <w:numId w:val="0"/>
              </w:numPr>
              <w:jc w:val="left"/>
              <w:rPr>
                <w:rFonts w:eastAsia="Times New Roman"/>
                <w:b/>
                <w:color w:val="FF0000"/>
                <w:spacing w:val="-4"/>
                <w:sz w:val="16"/>
                <w:szCs w:val="20"/>
                <w:lang w:val="es-MX"/>
              </w:rPr>
            </w:pPr>
            <w:r w:rsidRPr="00AD7905">
              <w:rPr>
                <w:rFonts w:eastAsia="Times New Roman"/>
                <w:b/>
                <w:color w:val="FF0000"/>
                <w:spacing w:val="-4"/>
                <w:sz w:val="16"/>
                <w:szCs w:val="20"/>
                <w:lang w:val="es-MX"/>
              </w:rPr>
              <w:t>Capacidad adicional a incrementar (</w:t>
            </w:r>
            <w:proofErr w:type="spellStart"/>
            <w:r w:rsidRPr="00AD7905">
              <w:rPr>
                <w:rFonts w:eastAsia="Times New Roman"/>
                <w:b/>
                <w:color w:val="FF0000"/>
                <w:spacing w:val="-4"/>
                <w:sz w:val="16"/>
                <w:szCs w:val="20"/>
                <w:lang w:val="es-MX"/>
              </w:rPr>
              <w:t>MWac</w:t>
            </w:r>
            <w:proofErr w:type="spellEnd"/>
            <w:r w:rsidRPr="00AD7905">
              <w:rPr>
                <w:rFonts w:eastAsia="Times New Roman"/>
                <w:b/>
                <w:color w:val="FF0000"/>
                <w:spacing w:val="-4"/>
                <w:sz w:val="16"/>
                <w:szCs w:val="20"/>
                <w:lang w:val="es-MX"/>
              </w:rPr>
              <w:t xml:space="preserve">): Este campo sólo lo deben llenar los licitantes que pretendan repotenciar una central eléctrica, en caso contrario colocar “NO APLICA”. </w:t>
            </w:r>
          </w:p>
          <w:p w:rsidR="00C57AFF" w:rsidRPr="00AD7905" w:rsidRDefault="00C57AFF" w:rsidP="00C57AFF">
            <w:pPr>
              <w:numPr>
                <w:ilvl w:val="12"/>
                <w:numId w:val="0"/>
              </w:numPr>
              <w:jc w:val="left"/>
              <w:rPr>
                <w:rFonts w:eastAsia="Times New Roman"/>
                <w:b/>
                <w:color w:val="FF0000"/>
                <w:spacing w:val="-4"/>
                <w:sz w:val="16"/>
                <w:szCs w:val="20"/>
                <w:lang w:val="es-MX"/>
              </w:rPr>
            </w:pPr>
            <w:r w:rsidRPr="00AD7905">
              <w:rPr>
                <w:rFonts w:eastAsia="Times New Roman"/>
                <w:b/>
                <w:color w:val="FF0000"/>
                <w:spacing w:val="-4"/>
                <w:sz w:val="16"/>
                <w:szCs w:val="20"/>
                <w:lang w:val="es-MX"/>
              </w:rPr>
              <w:t xml:space="preserve">Si se repotencia la central eléctrica, deberá colocar los </w:t>
            </w:r>
            <w:proofErr w:type="spellStart"/>
            <w:r w:rsidRPr="00AD7905">
              <w:rPr>
                <w:rFonts w:eastAsia="Times New Roman"/>
                <w:b/>
                <w:color w:val="FF0000"/>
                <w:spacing w:val="-4"/>
                <w:sz w:val="16"/>
                <w:szCs w:val="20"/>
                <w:lang w:val="es-MX"/>
              </w:rPr>
              <w:t>MWac</w:t>
            </w:r>
            <w:proofErr w:type="spellEnd"/>
            <w:r w:rsidRPr="00AD7905">
              <w:rPr>
                <w:rFonts w:eastAsia="Times New Roman"/>
                <w:b/>
                <w:color w:val="FF0000"/>
                <w:spacing w:val="-4"/>
                <w:sz w:val="16"/>
                <w:szCs w:val="20"/>
                <w:lang w:val="es-MX"/>
              </w:rPr>
              <w:t xml:space="preserve"> que pretende repotenciar, por ejemplo si la central eléctrica que se reportará es de 90 MW y se pretende tener 100 MW al final la repotenciación, el valor que debe reportar en el campo siguiente serán 10 MW.</w:t>
            </w:r>
          </w:p>
        </w:tc>
      </w:tr>
      <w:tr w:rsidR="00C57AFF" w:rsidRPr="00AD7905" w:rsidTr="00C57A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421" w:type="dxa"/>
          <w:trHeight w:val="831"/>
        </w:trPr>
        <w:tc>
          <w:tcPr>
            <w:tcW w:w="4077" w:type="dxa"/>
            <w:gridSpan w:val="5"/>
            <w:tcBorders>
              <w:top w:val="nil"/>
              <w:left w:val="nil"/>
              <w:bottom w:val="nil"/>
              <w:right w:val="nil"/>
            </w:tcBorders>
          </w:tcPr>
          <w:p w:rsidR="00C57AFF" w:rsidRPr="00AD7905" w:rsidRDefault="00C57AFF" w:rsidP="00C57AFF">
            <w:pPr>
              <w:numPr>
                <w:ilvl w:val="12"/>
                <w:numId w:val="0"/>
              </w:numPr>
              <w:rPr>
                <w:rFonts w:eastAsia="Times New Roman"/>
                <w:color w:val="000000"/>
                <w:spacing w:val="-4"/>
                <w:szCs w:val="20"/>
                <w:lang w:val="es-MX"/>
              </w:rPr>
            </w:pPr>
            <w:r w:rsidRPr="00AD7905">
              <w:rPr>
                <w:rFonts w:eastAsia="Times New Roman"/>
                <w:color w:val="000000"/>
                <w:spacing w:val="-4"/>
                <w:szCs w:val="20"/>
                <w:lang w:val="es-MX"/>
              </w:rPr>
              <w:t>Capacidad adicional a Incrementar (si está en operación/repotenciación)  (MW</w:t>
            </w:r>
            <w:r w:rsidRPr="00AD7905">
              <w:rPr>
                <w:rFonts w:eastAsia="Times New Roman"/>
                <w:color w:val="000000"/>
                <w:spacing w:val="-4"/>
                <w:szCs w:val="20"/>
                <w:vertAlign w:val="subscript"/>
                <w:lang w:val="es-MX"/>
              </w:rPr>
              <w:t>AC</w:t>
            </w:r>
            <w:r w:rsidRPr="00AD7905">
              <w:rPr>
                <w:rFonts w:eastAsia="Times New Roman"/>
                <w:color w:val="000000"/>
                <w:spacing w:val="-4"/>
                <w:szCs w:val="20"/>
                <w:lang w:val="es-MX"/>
              </w:rPr>
              <w:t>):</w:t>
            </w:r>
          </w:p>
        </w:tc>
        <w:tc>
          <w:tcPr>
            <w:tcW w:w="5729" w:type="dxa"/>
            <w:gridSpan w:val="3"/>
            <w:tcBorders>
              <w:top w:val="nil"/>
              <w:left w:val="nil"/>
              <w:bottom w:val="nil"/>
              <w:right w:val="nil"/>
            </w:tcBorders>
            <w:vAlign w:val="bottom"/>
          </w:tcPr>
          <w:p w:rsidR="00C57AFF" w:rsidRPr="00AD7905" w:rsidRDefault="00C57AFF" w:rsidP="00C57AFF">
            <w:pPr>
              <w:numPr>
                <w:ilvl w:val="12"/>
                <w:numId w:val="0"/>
              </w:numPr>
              <w:jc w:val="center"/>
              <w:rPr>
                <w:rFonts w:eastAsia="Times New Roman"/>
                <w:b/>
                <w:color w:val="548DD4" w:themeColor="text2" w:themeTint="99"/>
                <w:spacing w:val="-4"/>
                <w:szCs w:val="20"/>
                <w:lang w:val="es-MX"/>
              </w:rPr>
            </w:pPr>
            <w:r w:rsidRPr="00AD7905">
              <w:rPr>
                <w:rFonts w:eastAsia="Times New Roman"/>
                <w:b/>
                <w:color w:val="548DD4" w:themeColor="text2" w:themeTint="99"/>
                <w:spacing w:val="-4"/>
                <w:szCs w:val="20"/>
                <w:lang w:val="es-MX"/>
              </w:rPr>
              <w:t>No aplica</w:t>
            </w:r>
          </w:p>
        </w:tc>
      </w:tr>
      <w:tr w:rsidR="00C57AFF" w:rsidRPr="00AD7905" w:rsidTr="00C57A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421" w:type="dxa"/>
          <w:trHeight w:val="831"/>
        </w:trPr>
        <w:tc>
          <w:tcPr>
            <w:tcW w:w="4077" w:type="dxa"/>
            <w:gridSpan w:val="5"/>
            <w:tcBorders>
              <w:top w:val="nil"/>
              <w:left w:val="nil"/>
              <w:bottom w:val="single" w:sz="4" w:space="0" w:color="auto"/>
              <w:right w:val="nil"/>
            </w:tcBorders>
          </w:tcPr>
          <w:p w:rsidR="00C57AFF" w:rsidRPr="00AD7905" w:rsidRDefault="00C57AFF" w:rsidP="00C57AFF">
            <w:pPr>
              <w:numPr>
                <w:ilvl w:val="12"/>
                <w:numId w:val="0"/>
              </w:numPr>
              <w:rPr>
                <w:rFonts w:eastAsia="Times New Roman"/>
                <w:color w:val="000000"/>
                <w:spacing w:val="-4"/>
                <w:szCs w:val="20"/>
                <w:lang w:val="es-MX"/>
              </w:rPr>
            </w:pPr>
          </w:p>
        </w:tc>
        <w:tc>
          <w:tcPr>
            <w:tcW w:w="5729" w:type="dxa"/>
            <w:gridSpan w:val="3"/>
            <w:tcBorders>
              <w:top w:val="single" w:sz="4" w:space="0" w:color="auto"/>
              <w:left w:val="nil"/>
              <w:bottom w:val="single" w:sz="4" w:space="0" w:color="auto"/>
              <w:right w:val="nil"/>
            </w:tcBorders>
          </w:tcPr>
          <w:p w:rsidR="00C57AFF" w:rsidRPr="00AD7905" w:rsidRDefault="00C57AFF" w:rsidP="00C57AFF">
            <w:pPr>
              <w:numPr>
                <w:ilvl w:val="12"/>
                <w:numId w:val="0"/>
              </w:numPr>
              <w:jc w:val="center"/>
              <w:rPr>
                <w:rFonts w:eastAsia="Times New Roman"/>
                <w:b/>
                <w:color w:val="548DD4" w:themeColor="text2" w:themeTint="99"/>
                <w:spacing w:val="-4"/>
                <w:szCs w:val="20"/>
                <w:lang w:val="es-MX"/>
              </w:rPr>
            </w:pPr>
          </w:p>
        </w:tc>
      </w:tr>
      <w:tr w:rsidR="00C57AFF" w:rsidRPr="00AD7905" w:rsidTr="00C57A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421" w:type="dxa"/>
        </w:trPr>
        <w:tc>
          <w:tcPr>
            <w:tcW w:w="9806" w:type="dxa"/>
            <w:gridSpan w:val="8"/>
            <w:tcBorders>
              <w:bottom w:val="single" w:sz="4" w:space="0" w:color="auto"/>
            </w:tcBorders>
          </w:tcPr>
          <w:p w:rsidR="00C57AFF" w:rsidRPr="00AD7905" w:rsidRDefault="00C57AFF" w:rsidP="00C57AFF">
            <w:pPr>
              <w:numPr>
                <w:ilvl w:val="12"/>
                <w:numId w:val="0"/>
              </w:numPr>
              <w:jc w:val="center"/>
              <w:rPr>
                <w:b/>
                <w:szCs w:val="20"/>
                <w:lang w:val="es-MX" w:eastAsia="es-ES"/>
              </w:rPr>
            </w:pPr>
            <w:r w:rsidRPr="00AD7905">
              <w:rPr>
                <w:b/>
                <w:szCs w:val="20"/>
                <w:lang w:val="es-MX" w:eastAsia="es-ES"/>
              </w:rPr>
              <w:t>Datos del Perito Independiente que acredita la presente información</w:t>
            </w:r>
          </w:p>
        </w:tc>
      </w:tr>
      <w:tr w:rsidR="00C57AFF" w:rsidRPr="00AD7905" w:rsidTr="00C57A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421" w:type="dxa"/>
        </w:trPr>
        <w:tc>
          <w:tcPr>
            <w:tcW w:w="9806" w:type="dxa"/>
            <w:gridSpan w:val="8"/>
            <w:tcBorders>
              <w:top w:val="single" w:sz="4" w:space="0" w:color="auto"/>
              <w:left w:val="nil"/>
              <w:bottom w:val="nil"/>
              <w:right w:val="nil"/>
            </w:tcBorders>
          </w:tcPr>
          <w:p w:rsidR="00C57AFF" w:rsidRPr="00AD7905" w:rsidRDefault="00C57AFF" w:rsidP="00C57AFF">
            <w:pPr>
              <w:numPr>
                <w:ilvl w:val="12"/>
                <w:numId w:val="0"/>
              </w:numPr>
              <w:rPr>
                <w:b/>
                <w:szCs w:val="20"/>
                <w:lang w:val="es-MX" w:eastAsia="es-ES"/>
              </w:rPr>
            </w:pPr>
            <w:r w:rsidRPr="00AD7905">
              <w:rPr>
                <w:rFonts w:eastAsia="Times New Roman"/>
                <w:b/>
                <w:color w:val="FF0000"/>
                <w:spacing w:val="-4"/>
                <w:sz w:val="16"/>
                <w:szCs w:val="20"/>
                <w:lang w:val="es-MX"/>
              </w:rPr>
              <w:t>La sección “ Datos del perito Independiente que acredita la presente información” deberá ser llenada con los datos de la empresa y perito que acreditan la información reportada en el presente Anexo, en caso de que el perito sea una persona física, el campo de “Nombre de la empresa que realiza el peritaje” se deberá colocar “NO APLICA”</w:t>
            </w:r>
          </w:p>
        </w:tc>
      </w:tr>
      <w:tr w:rsidR="00C57AFF" w:rsidRPr="00AD7905" w:rsidTr="00C57AFF">
        <w:tc>
          <w:tcPr>
            <w:tcW w:w="3858" w:type="dxa"/>
            <w:gridSpan w:val="3"/>
          </w:tcPr>
          <w:p w:rsidR="00C57AFF" w:rsidRPr="00AD7905" w:rsidRDefault="00C57AFF" w:rsidP="00C57AFF">
            <w:pPr>
              <w:numPr>
                <w:ilvl w:val="12"/>
                <w:numId w:val="0"/>
              </w:numPr>
              <w:rPr>
                <w:szCs w:val="20"/>
                <w:lang w:val="es-MX" w:eastAsia="es-ES"/>
              </w:rPr>
            </w:pPr>
            <w:r w:rsidRPr="00AD7905">
              <w:rPr>
                <w:szCs w:val="20"/>
                <w:lang w:val="es-MX"/>
              </w:rPr>
              <w:t>Nombre de la empresa que realiza el peritaje:</w:t>
            </w:r>
          </w:p>
        </w:tc>
        <w:tc>
          <w:tcPr>
            <w:tcW w:w="6369" w:type="dxa"/>
            <w:gridSpan w:val="7"/>
            <w:tcBorders>
              <w:bottom w:val="single" w:sz="4" w:space="0" w:color="000000" w:themeColor="text1"/>
            </w:tcBorders>
            <w:vAlign w:val="bottom"/>
          </w:tcPr>
          <w:p w:rsidR="00C57AFF" w:rsidRPr="00AD7905" w:rsidRDefault="00C57AFF" w:rsidP="00C57AFF">
            <w:pPr>
              <w:numPr>
                <w:ilvl w:val="12"/>
                <w:numId w:val="0"/>
              </w:numPr>
              <w:jc w:val="center"/>
              <w:rPr>
                <w:b/>
                <w:color w:val="548DD4" w:themeColor="text2" w:themeTint="99"/>
                <w:szCs w:val="20"/>
                <w:lang w:val="es-MX" w:eastAsia="es-ES"/>
              </w:rPr>
            </w:pPr>
            <w:r w:rsidRPr="00AD7905">
              <w:rPr>
                <w:b/>
                <w:color w:val="548DD4" w:themeColor="text2" w:themeTint="99"/>
                <w:szCs w:val="20"/>
                <w:lang w:val="es-MX" w:eastAsia="es-ES"/>
              </w:rPr>
              <w:t>Metrología  y Normalización del Valle de México S. A. de C.V.</w:t>
            </w:r>
          </w:p>
        </w:tc>
      </w:tr>
      <w:tr w:rsidR="00C57AFF" w:rsidRPr="00AD7905" w:rsidTr="00C57AFF">
        <w:tc>
          <w:tcPr>
            <w:tcW w:w="3858" w:type="dxa"/>
            <w:gridSpan w:val="3"/>
          </w:tcPr>
          <w:p w:rsidR="00C57AFF" w:rsidRPr="00AD7905" w:rsidRDefault="00C57AFF" w:rsidP="00C57AFF">
            <w:pPr>
              <w:numPr>
                <w:ilvl w:val="12"/>
                <w:numId w:val="0"/>
              </w:numPr>
              <w:rPr>
                <w:szCs w:val="20"/>
                <w:lang w:val="es-MX"/>
              </w:rPr>
            </w:pPr>
            <w:r w:rsidRPr="00AD7905">
              <w:rPr>
                <w:szCs w:val="20"/>
                <w:lang w:val="es-MX"/>
              </w:rPr>
              <w:t>Nombre del perito independiente que realizo el informe</w:t>
            </w:r>
          </w:p>
        </w:tc>
        <w:tc>
          <w:tcPr>
            <w:tcW w:w="6369" w:type="dxa"/>
            <w:gridSpan w:val="7"/>
            <w:tcBorders>
              <w:bottom w:val="single" w:sz="4" w:space="0" w:color="000000" w:themeColor="text1"/>
            </w:tcBorders>
            <w:vAlign w:val="bottom"/>
          </w:tcPr>
          <w:p w:rsidR="00C57AFF" w:rsidRPr="00AD7905" w:rsidRDefault="00C57AFF" w:rsidP="00C57AFF">
            <w:pPr>
              <w:numPr>
                <w:ilvl w:val="12"/>
                <w:numId w:val="0"/>
              </w:numPr>
              <w:jc w:val="center"/>
              <w:rPr>
                <w:b/>
                <w:color w:val="548DD4" w:themeColor="text2" w:themeTint="99"/>
                <w:szCs w:val="20"/>
                <w:lang w:val="es-MX" w:eastAsia="es-ES"/>
              </w:rPr>
            </w:pPr>
            <w:r w:rsidRPr="00AD7905">
              <w:rPr>
                <w:b/>
                <w:color w:val="548DD4" w:themeColor="text2" w:themeTint="99"/>
                <w:szCs w:val="20"/>
                <w:lang w:val="es-MX" w:eastAsia="es-ES"/>
              </w:rPr>
              <w:t>Francisco Aparicio Castro</w:t>
            </w:r>
          </w:p>
        </w:tc>
      </w:tr>
      <w:tr w:rsidR="00C57AFF" w:rsidRPr="00AD7905" w:rsidTr="00C57AFF">
        <w:tc>
          <w:tcPr>
            <w:tcW w:w="3858" w:type="dxa"/>
            <w:gridSpan w:val="3"/>
          </w:tcPr>
          <w:p w:rsidR="00C57AFF" w:rsidRPr="00AD7905" w:rsidRDefault="00C57AFF" w:rsidP="00C57AFF">
            <w:pPr>
              <w:numPr>
                <w:ilvl w:val="12"/>
                <w:numId w:val="0"/>
              </w:numPr>
              <w:rPr>
                <w:szCs w:val="20"/>
                <w:lang w:val="es-MX" w:eastAsia="es-ES"/>
              </w:rPr>
            </w:pPr>
            <w:r w:rsidRPr="00AD7905">
              <w:rPr>
                <w:szCs w:val="20"/>
                <w:lang w:val="es-MX"/>
              </w:rPr>
              <w:t>Número de Cédula Profesional:</w:t>
            </w:r>
          </w:p>
        </w:tc>
        <w:tc>
          <w:tcPr>
            <w:tcW w:w="6369" w:type="dxa"/>
            <w:gridSpan w:val="7"/>
            <w:tcBorders>
              <w:top w:val="single" w:sz="4" w:space="0" w:color="000000" w:themeColor="text1"/>
              <w:bottom w:val="single" w:sz="4" w:space="0" w:color="000000" w:themeColor="text1"/>
            </w:tcBorders>
            <w:vAlign w:val="bottom"/>
          </w:tcPr>
          <w:p w:rsidR="00C57AFF" w:rsidRPr="00AD7905" w:rsidRDefault="00C57AFF" w:rsidP="00C57AFF">
            <w:pPr>
              <w:numPr>
                <w:ilvl w:val="12"/>
                <w:numId w:val="0"/>
              </w:numPr>
              <w:jc w:val="center"/>
              <w:rPr>
                <w:b/>
                <w:color w:val="548DD4" w:themeColor="text2" w:themeTint="99"/>
                <w:szCs w:val="20"/>
                <w:lang w:val="es-MX" w:eastAsia="es-ES"/>
              </w:rPr>
            </w:pPr>
            <w:r w:rsidRPr="00AD7905">
              <w:rPr>
                <w:b/>
                <w:color w:val="548DD4" w:themeColor="text2" w:themeTint="99"/>
                <w:szCs w:val="20"/>
                <w:lang w:val="es-MX" w:eastAsia="es-ES"/>
              </w:rPr>
              <w:t>9530124</w:t>
            </w:r>
          </w:p>
        </w:tc>
      </w:tr>
      <w:tr w:rsidR="00C57AFF" w:rsidRPr="00AD7905" w:rsidTr="00C57AFF">
        <w:trPr>
          <w:trHeight w:val="497"/>
        </w:trPr>
        <w:tc>
          <w:tcPr>
            <w:tcW w:w="1215" w:type="dxa"/>
            <w:gridSpan w:val="2"/>
            <w:hideMark/>
          </w:tcPr>
          <w:p w:rsidR="00C57AFF" w:rsidRPr="00AD7905" w:rsidRDefault="00C57AFF" w:rsidP="00C57AFF">
            <w:pPr>
              <w:numPr>
                <w:ilvl w:val="12"/>
                <w:numId w:val="0"/>
              </w:numPr>
              <w:rPr>
                <w:szCs w:val="20"/>
                <w:lang w:val="es-MX" w:eastAsia="es-ES"/>
              </w:rPr>
            </w:pPr>
            <w:r w:rsidRPr="00AD7905">
              <w:rPr>
                <w:szCs w:val="20"/>
                <w:lang w:val="es-MX" w:eastAsia="es-ES"/>
              </w:rPr>
              <w:t>Domicilio:</w:t>
            </w:r>
          </w:p>
        </w:tc>
        <w:tc>
          <w:tcPr>
            <w:tcW w:w="2811" w:type="dxa"/>
            <w:gridSpan w:val="2"/>
            <w:tcBorders>
              <w:bottom w:val="single" w:sz="4" w:space="0" w:color="000000" w:themeColor="text1"/>
            </w:tcBorders>
            <w:vAlign w:val="bottom"/>
          </w:tcPr>
          <w:p w:rsidR="00C57AFF" w:rsidRPr="00AD7905" w:rsidRDefault="00C57AFF" w:rsidP="00C57AFF">
            <w:pPr>
              <w:numPr>
                <w:ilvl w:val="12"/>
                <w:numId w:val="0"/>
              </w:numPr>
              <w:jc w:val="center"/>
              <w:rPr>
                <w:b/>
                <w:color w:val="548DD4" w:themeColor="text2" w:themeTint="99"/>
                <w:szCs w:val="20"/>
                <w:lang w:val="es-MX" w:eastAsia="es-ES"/>
              </w:rPr>
            </w:pPr>
            <w:r w:rsidRPr="00AD7905">
              <w:rPr>
                <w:b/>
                <w:color w:val="548DD4" w:themeColor="text2" w:themeTint="99"/>
                <w:szCs w:val="20"/>
                <w:lang w:val="es-MX" w:eastAsia="es-ES"/>
              </w:rPr>
              <w:t>Ixtlahuaca 35</w:t>
            </w:r>
          </w:p>
        </w:tc>
        <w:tc>
          <w:tcPr>
            <w:tcW w:w="2442" w:type="dxa"/>
            <w:gridSpan w:val="3"/>
            <w:tcBorders>
              <w:bottom w:val="single" w:sz="4" w:space="0" w:color="000000" w:themeColor="text1"/>
            </w:tcBorders>
            <w:vAlign w:val="bottom"/>
          </w:tcPr>
          <w:p w:rsidR="00C57AFF" w:rsidRPr="00AD7905" w:rsidRDefault="00C57AFF" w:rsidP="00C57AFF">
            <w:pPr>
              <w:numPr>
                <w:ilvl w:val="12"/>
                <w:numId w:val="0"/>
              </w:numPr>
              <w:jc w:val="center"/>
              <w:rPr>
                <w:b/>
                <w:color w:val="548DD4" w:themeColor="text2" w:themeTint="99"/>
                <w:szCs w:val="20"/>
                <w:lang w:val="es-MX" w:eastAsia="es-ES"/>
              </w:rPr>
            </w:pPr>
            <w:r w:rsidRPr="00AD7905">
              <w:rPr>
                <w:b/>
                <w:color w:val="548DD4" w:themeColor="text2" w:themeTint="99"/>
                <w:szCs w:val="20"/>
                <w:lang w:val="es-MX" w:eastAsia="es-ES"/>
              </w:rPr>
              <w:t xml:space="preserve">San Rafael                        </w:t>
            </w:r>
          </w:p>
        </w:tc>
        <w:tc>
          <w:tcPr>
            <w:tcW w:w="3759" w:type="dxa"/>
            <w:gridSpan w:val="3"/>
            <w:tcBorders>
              <w:bottom w:val="single" w:sz="4" w:space="0" w:color="000000" w:themeColor="text1"/>
            </w:tcBorders>
            <w:vAlign w:val="bottom"/>
          </w:tcPr>
          <w:p w:rsidR="00C57AFF" w:rsidRPr="00AD7905" w:rsidRDefault="00C57AFF" w:rsidP="00C57AFF">
            <w:pPr>
              <w:numPr>
                <w:ilvl w:val="12"/>
                <w:numId w:val="0"/>
              </w:numPr>
              <w:rPr>
                <w:b/>
                <w:color w:val="548DD4" w:themeColor="text2" w:themeTint="99"/>
                <w:szCs w:val="20"/>
                <w:lang w:val="es-MX" w:eastAsia="es-ES"/>
              </w:rPr>
            </w:pPr>
            <w:r w:rsidRPr="00AD7905">
              <w:rPr>
                <w:b/>
                <w:color w:val="548DD4" w:themeColor="text2" w:themeTint="99"/>
                <w:szCs w:val="20"/>
                <w:lang w:val="es-MX" w:eastAsia="es-ES"/>
              </w:rPr>
              <w:t xml:space="preserve">         Gustavo A. Madero</w:t>
            </w:r>
          </w:p>
        </w:tc>
      </w:tr>
      <w:tr w:rsidR="00C57AFF" w:rsidRPr="00AD7905" w:rsidTr="00C57AFF">
        <w:tc>
          <w:tcPr>
            <w:tcW w:w="1215" w:type="dxa"/>
            <w:gridSpan w:val="2"/>
          </w:tcPr>
          <w:p w:rsidR="00C57AFF" w:rsidRPr="00AD7905" w:rsidRDefault="00C57AFF" w:rsidP="00C57AFF">
            <w:pPr>
              <w:numPr>
                <w:ilvl w:val="12"/>
                <w:numId w:val="0"/>
              </w:numPr>
              <w:rPr>
                <w:szCs w:val="20"/>
                <w:lang w:val="es-MX" w:eastAsia="es-ES"/>
              </w:rPr>
            </w:pPr>
          </w:p>
        </w:tc>
        <w:tc>
          <w:tcPr>
            <w:tcW w:w="2811" w:type="dxa"/>
            <w:gridSpan w:val="2"/>
          </w:tcPr>
          <w:p w:rsidR="00C57AFF" w:rsidRPr="00AD7905" w:rsidRDefault="00C57AFF" w:rsidP="00C57AFF">
            <w:pPr>
              <w:numPr>
                <w:ilvl w:val="12"/>
                <w:numId w:val="0"/>
              </w:numPr>
              <w:rPr>
                <w:szCs w:val="20"/>
                <w:lang w:val="es-MX" w:eastAsia="es-ES"/>
              </w:rPr>
            </w:pPr>
            <w:r w:rsidRPr="00AD7905">
              <w:rPr>
                <w:szCs w:val="20"/>
                <w:lang w:val="es-MX" w:eastAsia="es-ES"/>
              </w:rPr>
              <w:t xml:space="preserve">              Calle y número</w:t>
            </w:r>
          </w:p>
        </w:tc>
        <w:tc>
          <w:tcPr>
            <w:tcW w:w="2442" w:type="dxa"/>
            <w:gridSpan w:val="3"/>
          </w:tcPr>
          <w:p w:rsidR="00C57AFF" w:rsidRPr="00AD7905" w:rsidRDefault="00C57AFF" w:rsidP="00C57AFF">
            <w:pPr>
              <w:numPr>
                <w:ilvl w:val="12"/>
                <w:numId w:val="0"/>
              </w:numPr>
              <w:rPr>
                <w:szCs w:val="20"/>
                <w:lang w:val="es-MX" w:eastAsia="es-ES"/>
              </w:rPr>
            </w:pPr>
            <w:r w:rsidRPr="00AD7905">
              <w:rPr>
                <w:szCs w:val="20"/>
                <w:lang w:val="es-MX" w:eastAsia="es-ES"/>
              </w:rPr>
              <w:t xml:space="preserve">           Colonia</w:t>
            </w:r>
          </w:p>
        </w:tc>
        <w:tc>
          <w:tcPr>
            <w:tcW w:w="3759" w:type="dxa"/>
            <w:gridSpan w:val="3"/>
            <w:hideMark/>
          </w:tcPr>
          <w:p w:rsidR="00C57AFF" w:rsidRPr="00AD7905" w:rsidRDefault="00C57AFF" w:rsidP="00C57AFF">
            <w:pPr>
              <w:numPr>
                <w:ilvl w:val="12"/>
                <w:numId w:val="0"/>
              </w:numPr>
              <w:rPr>
                <w:szCs w:val="20"/>
                <w:lang w:val="es-MX" w:eastAsia="es-ES"/>
              </w:rPr>
            </w:pPr>
            <w:r w:rsidRPr="00AD7905">
              <w:rPr>
                <w:szCs w:val="20"/>
                <w:lang w:val="es-MX" w:eastAsia="es-ES"/>
              </w:rPr>
              <w:t xml:space="preserve">            Delegación o Municipio</w:t>
            </w:r>
          </w:p>
        </w:tc>
      </w:tr>
      <w:tr w:rsidR="00C57AFF" w:rsidRPr="00AD7905" w:rsidTr="00C57AFF">
        <w:tc>
          <w:tcPr>
            <w:tcW w:w="1215" w:type="dxa"/>
            <w:gridSpan w:val="2"/>
          </w:tcPr>
          <w:p w:rsidR="00C57AFF" w:rsidRPr="00AD7905" w:rsidRDefault="00C57AFF" w:rsidP="00C57AFF">
            <w:pPr>
              <w:numPr>
                <w:ilvl w:val="12"/>
                <w:numId w:val="0"/>
              </w:numPr>
              <w:rPr>
                <w:szCs w:val="20"/>
                <w:lang w:val="es-MX" w:eastAsia="es-ES"/>
              </w:rPr>
            </w:pPr>
          </w:p>
        </w:tc>
        <w:tc>
          <w:tcPr>
            <w:tcW w:w="2811" w:type="dxa"/>
            <w:gridSpan w:val="2"/>
            <w:tcBorders>
              <w:bottom w:val="single" w:sz="4" w:space="0" w:color="000000" w:themeColor="text1"/>
            </w:tcBorders>
            <w:vAlign w:val="bottom"/>
          </w:tcPr>
          <w:p w:rsidR="00C57AFF" w:rsidRPr="00AD7905" w:rsidRDefault="00C57AFF" w:rsidP="00C57AFF">
            <w:pPr>
              <w:numPr>
                <w:ilvl w:val="12"/>
                <w:numId w:val="0"/>
              </w:numPr>
              <w:jc w:val="center"/>
              <w:rPr>
                <w:b/>
                <w:color w:val="548DD4" w:themeColor="text2" w:themeTint="99"/>
                <w:szCs w:val="20"/>
                <w:lang w:val="es-MX" w:eastAsia="es-ES"/>
              </w:rPr>
            </w:pPr>
            <w:r w:rsidRPr="00AD7905">
              <w:rPr>
                <w:b/>
                <w:color w:val="548DD4" w:themeColor="text2" w:themeTint="99"/>
                <w:szCs w:val="20"/>
                <w:lang w:val="es-MX" w:eastAsia="es-ES"/>
              </w:rPr>
              <w:t xml:space="preserve">07230                           </w:t>
            </w:r>
          </w:p>
        </w:tc>
        <w:tc>
          <w:tcPr>
            <w:tcW w:w="2442" w:type="dxa"/>
            <w:gridSpan w:val="3"/>
            <w:tcBorders>
              <w:bottom w:val="single" w:sz="4" w:space="0" w:color="000000" w:themeColor="text1"/>
            </w:tcBorders>
            <w:vAlign w:val="bottom"/>
          </w:tcPr>
          <w:p w:rsidR="00C57AFF" w:rsidRPr="00AD7905" w:rsidRDefault="00C57AFF" w:rsidP="00C57AFF">
            <w:pPr>
              <w:numPr>
                <w:ilvl w:val="12"/>
                <w:numId w:val="0"/>
              </w:numPr>
              <w:jc w:val="center"/>
              <w:rPr>
                <w:b/>
                <w:color w:val="548DD4" w:themeColor="text2" w:themeTint="99"/>
                <w:szCs w:val="20"/>
                <w:lang w:val="es-MX" w:eastAsia="es-ES"/>
              </w:rPr>
            </w:pPr>
            <w:r w:rsidRPr="00AD7905">
              <w:rPr>
                <w:b/>
                <w:color w:val="548DD4" w:themeColor="text2" w:themeTint="99"/>
                <w:szCs w:val="20"/>
                <w:lang w:val="es-MX" w:eastAsia="es-ES"/>
              </w:rPr>
              <w:t xml:space="preserve">Distrito Federal                                          </w:t>
            </w:r>
          </w:p>
        </w:tc>
        <w:tc>
          <w:tcPr>
            <w:tcW w:w="3759" w:type="dxa"/>
            <w:gridSpan w:val="3"/>
            <w:tcBorders>
              <w:bottom w:val="single" w:sz="4" w:space="0" w:color="000000" w:themeColor="text1"/>
            </w:tcBorders>
            <w:vAlign w:val="bottom"/>
          </w:tcPr>
          <w:p w:rsidR="00C57AFF" w:rsidRPr="00AD7905" w:rsidRDefault="00C57AFF" w:rsidP="00C57AFF">
            <w:pPr>
              <w:numPr>
                <w:ilvl w:val="12"/>
                <w:numId w:val="0"/>
              </w:numPr>
              <w:jc w:val="center"/>
              <w:rPr>
                <w:b/>
                <w:color w:val="548DD4" w:themeColor="text2" w:themeTint="99"/>
                <w:szCs w:val="20"/>
                <w:lang w:val="es-MX" w:eastAsia="es-ES"/>
              </w:rPr>
            </w:pPr>
            <w:r w:rsidRPr="00AD7905">
              <w:rPr>
                <w:b/>
                <w:color w:val="548DD4" w:themeColor="text2" w:themeTint="99"/>
                <w:szCs w:val="20"/>
                <w:lang w:val="es-MX" w:eastAsia="es-ES"/>
              </w:rPr>
              <w:t xml:space="preserve">                             México </w:t>
            </w:r>
          </w:p>
        </w:tc>
      </w:tr>
      <w:tr w:rsidR="00C57AFF" w:rsidRPr="00AD7905" w:rsidTr="00C57AFF">
        <w:tc>
          <w:tcPr>
            <w:tcW w:w="1215" w:type="dxa"/>
            <w:gridSpan w:val="2"/>
          </w:tcPr>
          <w:p w:rsidR="00C57AFF" w:rsidRPr="00AD7905" w:rsidRDefault="00C57AFF" w:rsidP="00C57AFF">
            <w:pPr>
              <w:numPr>
                <w:ilvl w:val="12"/>
                <w:numId w:val="0"/>
              </w:numPr>
              <w:rPr>
                <w:szCs w:val="20"/>
                <w:lang w:val="es-MX" w:eastAsia="es-ES"/>
              </w:rPr>
            </w:pPr>
          </w:p>
        </w:tc>
        <w:tc>
          <w:tcPr>
            <w:tcW w:w="2811" w:type="dxa"/>
            <w:gridSpan w:val="2"/>
            <w:tcBorders>
              <w:top w:val="single" w:sz="4" w:space="0" w:color="000000" w:themeColor="text1"/>
            </w:tcBorders>
          </w:tcPr>
          <w:p w:rsidR="00C57AFF" w:rsidRPr="00AD7905" w:rsidRDefault="00C57AFF" w:rsidP="00C57AFF">
            <w:pPr>
              <w:numPr>
                <w:ilvl w:val="12"/>
                <w:numId w:val="0"/>
              </w:numPr>
              <w:rPr>
                <w:szCs w:val="20"/>
                <w:lang w:val="es-MX" w:eastAsia="es-ES"/>
              </w:rPr>
            </w:pPr>
            <w:r w:rsidRPr="00AD7905">
              <w:rPr>
                <w:szCs w:val="20"/>
                <w:lang w:val="es-MX" w:eastAsia="es-ES"/>
              </w:rPr>
              <w:t xml:space="preserve">              Código postal</w:t>
            </w:r>
          </w:p>
        </w:tc>
        <w:tc>
          <w:tcPr>
            <w:tcW w:w="2442" w:type="dxa"/>
            <w:gridSpan w:val="3"/>
            <w:tcBorders>
              <w:top w:val="single" w:sz="4" w:space="0" w:color="000000" w:themeColor="text1"/>
            </w:tcBorders>
          </w:tcPr>
          <w:p w:rsidR="00C57AFF" w:rsidRPr="00AD7905" w:rsidRDefault="00C57AFF" w:rsidP="00C57AFF">
            <w:pPr>
              <w:numPr>
                <w:ilvl w:val="12"/>
                <w:numId w:val="0"/>
              </w:numPr>
              <w:jc w:val="center"/>
              <w:rPr>
                <w:szCs w:val="20"/>
                <w:lang w:val="es-MX" w:eastAsia="es-ES"/>
              </w:rPr>
            </w:pPr>
            <w:r w:rsidRPr="00AD7905">
              <w:rPr>
                <w:szCs w:val="20"/>
                <w:lang w:val="es-MX" w:eastAsia="es-ES"/>
              </w:rPr>
              <w:t>Entidad Federativa</w:t>
            </w:r>
          </w:p>
        </w:tc>
        <w:tc>
          <w:tcPr>
            <w:tcW w:w="3759" w:type="dxa"/>
            <w:gridSpan w:val="3"/>
            <w:tcBorders>
              <w:top w:val="single" w:sz="4" w:space="0" w:color="000000" w:themeColor="text1"/>
            </w:tcBorders>
            <w:hideMark/>
          </w:tcPr>
          <w:p w:rsidR="00C57AFF" w:rsidRPr="00AD7905" w:rsidRDefault="00C57AFF" w:rsidP="00C57AFF">
            <w:pPr>
              <w:numPr>
                <w:ilvl w:val="12"/>
                <w:numId w:val="0"/>
              </w:numPr>
              <w:rPr>
                <w:szCs w:val="20"/>
                <w:lang w:val="es-MX" w:eastAsia="es-ES"/>
              </w:rPr>
            </w:pPr>
            <w:r w:rsidRPr="00AD7905">
              <w:rPr>
                <w:szCs w:val="20"/>
                <w:lang w:val="es-MX" w:eastAsia="es-ES"/>
              </w:rPr>
              <w:t xml:space="preserve">                                        País</w:t>
            </w:r>
          </w:p>
        </w:tc>
      </w:tr>
      <w:tr w:rsidR="00C57AFF" w:rsidRPr="00AD7905" w:rsidTr="00C57AFF">
        <w:trPr>
          <w:trHeight w:val="379"/>
        </w:trPr>
        <w:tc>
          <w:tcPr>
            <w:tcW w:w="1215" w:type="dxa"/>
            <w:gridSpan w:val="2"/>
            <w:hideMark/>
          </w:tcPr>
          <w:p w:rsidR="00C57AFF" w:rsidRPr="00AD7905" w:rsidRDefault="00C57AFF" w:rsidP="00C57AFF">
            <w:pPr>
              <w:numPr>
                <w:ilvl w:val="12"/>
                <w:numId w:val="0"/>
              </w:numPr>
              <w:rPr>
                <w:szCs w:val="20"/>
                <w:lang w:val="es-MX" w:eastAsia="es-ES"/>
              </w:rPr>
            </w:pPr>
            <w:r w:rsidRPr="00AD7905">
              <w:rPr>
                <w:szCs w:val="20"/>
                <w:lang w:val="es-MX" w:eastAsia="es-ES"/>
              </w:rPr>
              <w:t>Teléfono:</w:t>
            </w:r>
          </w:p>
        </w:tc>
        <w:tc>
          <w:tcPr>
            <w:tcW w:w="2811" w:type="dxa"/>
            <w:gridSpan w:val="2"/>
            <w:tcBorders>
              <w:bottom w:val="single" w:sz="4" w:space="0" w:color="000000" w:themeColor="text1"/>
            </w:tcBorders>
          </w:tcPr>
          <w:p w:rsidR="00C57AFF" w:rsidRPr="00AD7905" w:rsidRDefault="00C57AFF" w:rsidP="00C57AFF">
            <w:pPr>
              <w:numPr>
                <w:ilvl w:val="12"/>
                <w:numId w:val="0"/>
              </w:numPr>
              <w:rPr>
                <w:b/>
                <w:szCs w:val="20"/>
                <w:lang w:val="es-MX" w:eastAsia="es-ES"/>
              </w:rPr>
            </w:pPr>
            <w:r w:rsidRPr="00AD7905">
              <w:rPr>
                <w:b/>
                <w:color w:val="548DD4" w:themeColor="text2" w:themeTint="99"/>
                <w:szCs w:val="20"/>
                <w:lang w:val="es-MX" w:eastAsia="es-ES"/>
              </w:rPr>
              <w:t>53617050</w:t>
            </w:r>
          </w:p>
        </w:tc>
        <w:tc>
          <w:tcPr>
            <w:tcW w:w="2442" w:type="dxa"/>
            <w:gridSpan w:val="3"/>
            <w:hideMark/>
          </w:tcPr>
          <w:p w:rsidR="00C57AFF" w:rsidRPr="00AD7905" w:rsidRDefault="00C57AFF" w:rsidP="00C57AFF">
            <w:pPr>
              <w:numPr>
                <w:ilvl w:val="12"/>
                <w:numId w:val="0"/>
              </w:numPr>
              <w:rPr>
                <w:szCs w:val="20"/>
                <w:lang w:val="es-MX" w:eastAsia="es-ES"/>
              </w:rPr>
            </w:pPr>
            <w:r w:rsidRPr="00AD7905">
              <w:rPr>
                <w:szCs w:val="20"/>
                <w:lang w:val="es-MX" w:eastAsia="es-ES"/>
              </w:rPr>
              <w:t xml:space="preserve">Correo Electrónico: </w:t>
            </w:r>
          </w:p>
        </w:tc>
        <w:tc>
          <w:tcPr>
            <w:tcW w:w="3759" w:type="dxa"/>
            <w:gridSpan w:val="3"/>
            <w:tcBorders>
              <w:bottom w:val="single" w:sz="4" w:space="0" w:color="000000" w:themeColor="text1"/>
            </w:tcBorders>
          </w:tcPr>
          <w:p w:rsidR="00C57AFF" w:rsidRPr="00AD7905" w:rsidRDefault="00C57AFF" w:rsidP="00C57AFF">
            <w:pPr>
              <w:numPr>
                <w:ilvl w:val="12"/>
                <w:numId w:val="0"/>
              </w:numPr>
              <w:rPr>
                <w:b/>
                <w:szCs w:val="20"/>
                <w:lang w:val="es-MX" w:eastAsia="es-ES"/>
              </w:rPr>
            </w:pPr>
            <w:r w:rsidRPr="00AD7905">
              <w:rPr>
                <w:b/>
                <w:color w:val="548DD4" w:themeColor="text2" w:themeTint="99"/>
                <w:szCs w:val="20"/>
                <w:lang w:val="es-MX" w:eastAsia="es-ES"/>
              </w:rPr>
              <w:t>franciscoac@metrologiavalle.com</w:t>
            </w:r>
          </w:p>
        </w:tc>
      </w:tr>
    </w:tbl>
    <w:p w:rsidR="00C57AFF" w:rsidRPr="00AD7905" w:rsidRDefault="00C57AFF" w:rsidP="00C57AFF">
      <w:pPr>
        <w:pStyle w:val="texto0"/>
        <w:spacing w:line="360" w:lineRule="auto"/>
        <w:ind w:firstLine="0"/>
        <w:rPr>
          <w:rFonts w:cs="Arial"/>
          <w:sz w:val="20"/>
          <w:lang w:val="es-MX"/>
        </w:rPr>
      </w:pPr>
    </w:p>
    <w:tbl>
      <w:tblPr>
        <w:tblStyle w:val="Tablaconcuadrcula"/>
        <w:tblW w:w="3157" w:type="pct"/>
        <w:jc w:val="center"/>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0"/>
      </w:tblGrid>
      <w:tr w:rsidR="00C57AFF" w:rsidRPr="00AD7905" w:rsidTr="00C57AFF">
        <w:trPr>
          <w:trHeight w:val="331"/>
          <w:jc w:val="center"/>
        </w:trPr>
        <w:tc>
          <w:tcPr>
            <w:tcW w:w="5000" w:type="pct"/>
            <w:tcBorders>
              <w:top w:val="nil"/>
              <w:left w:val="nil"/>
              <w:bottom w:val="single" w:sz="4" w:space="0" w:color="auto"/>
              <w:right w:val="nil"/>
            </w:tcBorders>
            <w:hideMark/>
          </w:tcPr>
          <w:p w:rsidR="00C57AFF" w:rsidRPr="00AD7905" w:rsidRDefault="00C57AFF" w:rsidP="00C57AFF">
            <w:pPr>
              <w:jc w:val="center"/>
              <w:rPr>
                <w:sz w:val="22"/>
                <w:lang w:val="es-MX"/>
              </w:rPr>
            </w:pPr>
            <w:r w:rsidRPr="00AD7905">
              <w:rPr>
                <w:sz w:val="22"/>
                <w:lang w:val="es-MX"/>
              </w:rPr>
              <w:t>(Firma)</w:t>
            </w:r>
          </w:p>
          <w:p w:rsidR="00C57AFF" w:rsidRDefault="00C57AFF" w:rsidP="00C57AFF">
            <w:pPr>
              <w:jc w:val="center"/>
              <w:rPr>
                <w:sz w:val="22"/>
                <w:lang w:val="es-MX"/>
              </w:rPr>
            </w:pPr>
          </w:p>
          <w:p w:rsidR="00B51657" w:rsidRDefault="00B51657" w:rsidP="00C57AFF">
            <w:pPr>
              <w:jc w:val="center"/>
              <w:rPr>
                <w:sz w:val="22"/>
                <w:lang w:val="es-MX"/>
              </w:rPr>
            </w:pPr>
          </w:p>
          <w:p w:rsidR="00B51657" w:rsidRDefault="00B51657" w:rsidP="00C57AFF">
            <w:pPr>
              <w:jc w:val="center"/>
              <w:rPr>
                <w:sz w:val="22"/>
                <w:lang w:val="es-MX"/>
              </w:rPr>
            </w:pPr>
          </w:p>
          <w:p w:rsidR="00B51657" w:rsidRPr="00AD7905" w:rsidRDefault="00B51657" w:rsidP="00C57AFF">
            <w:pPr>
              <w:jc w:val="center"/>
              <w:rPr>
                <w:sz w:val="22"/>
                <w:lang w:val="es-MX"/>
              </w:rPr>
            </w:pPr>
          </w:p>
          <w:p w:rsidR="00C57AFF" w:rsidRPr="00AD7905" w:rsidRDefault="00B51657" w:rsidP="00C57AFF">
            <w:pPr>
              <w:jc w:val="center"/>
              <w:rPr>
                <w:sz w:val="22"/>
                <w:lang w:val="es-MX"/>
              </w:rPr>
            </w:pPr>
            <w:r w:rsidRPr="00AD7905">
              <w:rPr>
                <w:b/>
                <w:color w:val="548DD4" w:themeColor="text2" w:themeTint="99"/>
                <w:szCs w:val="20"/>
                <w:lang w:val="es-MX" w:eastAsia="es-ES"/>
              </w:rPr>
              <w:t>Francisco Aparicio Castro</w:t>
            </w:r>
          </w:p>
        </w:tc>
      </w:tr>
      <w:tr w:rsidR="00C57AFF" w:rsidRPr="00AD7905" w:rsidTr="00C57AFF">
        <w:trPr>
          <w:trHeight w:val="685"/>
          <w:jc w:val="center"/>
        </w:trPr>
        <w:tc>
          <w:tcPr>
            <w:tcW w:w="5000" w:type="pct"/>
            <w:tcBorders>
              <w:top w:val="single" w:sz="4" w:space="0" w:color="auto"/>
              <w:left w:val="nil"/>
              <w:bottom w:val="nil"/>
              <w:right w:val="nil"/>
            </w:tcBorders>
            <w:hideMark/>
          </w:tcPr>
          <w:p w:rsidR="00C57AFF" w:rsidRPr="00AD7905" w:rsidRDefault="00C57AFF" w:rsidP="00C57AFF">
            <w:pPr>
              <w:ind w:left="34"/>
              <w:jc w:val="center"/>
              <w:rPr>
                <w:b/>
                <w:sz w:val="22"/>
                <w:lang w:val="es-MX"/>
              </w:rPr>
            </w:pPr>
            <w:r w:rsidRPr="00AD7905">
              <w:rPr>
                <w:b/>
                <w:sz w:val="22"/>
                <w:lang w:val="es-MX"/>
              </w:rPr>
              <w:t>Nombre del perito independiente</w:t>
            </w:r>
          </w:p>
        </w:tc>
      </w:tr>
    </w:tbl>
    <w:p w:rsidR="00C57AFF" w:rsidRPr="00AD7905" w:rsidRDefault="00C57AFF" w:rsidP="00C57AFF">
      <w:pPr>
        <w:rPr>
          <w:shd w:val="clear" w:color="auto" w:fill="D6E3BC" w:themeFill="accent3" w:themeFillTint="66"/>
        </w:rPr>
      </w:pPr>
      <w:bookmarkStart w:id="0" w:name="_GoBack"/>
      <w:bookmarkEnd w:id="0"/>
    </w:p>
    <w:p w:rsidR="00C57AFF" w:rsidRPr="00AD7905" w:rsidRDefault="00C57AFF" w:rsidP="00C57AFF">
      <w:pPr>
        <w:rPr>
          <w:shd w:val="clear" w:color="auto" w:fill="D6E3BC" w:themeFill="accent3" w:themeFillTint="66"/>
        </w:rPr>
      </w:pPr>
    </w:p>
    <w:p w:rsidR="00D2004B" w:rsidRPr="00CE13B0" w:rsidRDefault="00D2004B" w:rsidP="00C57AFF">
      <w:pPr>
        <w:rPr>
          <w:shd w:val="clear" w:color="auto" w:fill="D6E3BC" w:themeFill="accent3" w:themeFillTint="66"/>
        </w:rPr>
      </w:pPr>
    </w:p>
    <w:sectPr w:rsidR="00D2004B" w:rsidRPr="00CE13B0" w:rsidSect="00FC012A">
      <w:headerReference w:type="even" r:id="rId9"/>
      <w:headerReference w:type="default" r:id="rId10"/>
      <w:footerReference w:type="even" r:id="rId11"/>
      <w:footerReference w:type="default" r:id="rId12"/>
      <w:headerReference w:type="first" r:id="rId13"/>
      <w:footerReference w:type="first" r:id="rId14"/>
      <w:pgSz w:w="12240" w:h="15840"/>
      <w:pgMar w:top="1588" w:right="1247" w:bottom="1077" w:left="1247"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4F7" w:rsidRDefault="008B74F7" w:rsidP="00404FE2">
      <w:r>
        <w:separator/>
      </w:r>
    </w:p>
  </w:endnote>
  <w:endnote w:type="continuationSeparator" w:id="0">
    <w:p w:rsidR="008B74F7" w:rsidRDefault="008B74F7" w:rsidP="00404FE2">
      <w:r>
        <w:continuationSeparator/>
      </w:r>
    </w:p>
  </w:endnote>
  <w:endnote w:type="continuationNotice" w:id="1">
    <w:p w:rsidR="008B74F7" w:rsidRDefault="008B74F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altName w:val="Corbe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AFF" w:rsidRDefault="00C57AFF">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Verdana" w:hAnsi="Verdana"/>
        <w:b/>
        <w:i/>
        <w:color w:val="7F7F7F" w:themeColor="text1" w:themeTint="80"/>
      </w:rPr>
      <w:id w:val="1082633646"/>
      <w:docPartObj>
        <w:docPartGallery w:val="Page Numbers (Bottom of Page)"/>
        <w:docPartUnique/>
      </w:docPartObj>
    </w:sdtPr>
    <w:sdtContent>
      <w:sdt>
        <w:sdtPr>
          <w:rPr>
            <w:rFonts w:ascii="Verdana" w:hAnsi="Verdana"/>
            <w:b/>
            <w:i/>
            <w:color w:val="7F7F7F" w:themeColor="text1" w:themeTint="80"/>
          </w:rPr>
          <w:id w:val="1082633647"/>
          <w:docPartObj>
            <w:docPartGallery w:val="Page Numbers (Top of Page)"/>
            <w:docPartUnique/>
          </w:docPartObj>
        </w:sdtPr>
        <w:sdtContent>
          <w:p w:rsidR="00C57AFF" w:rsidRPr="00DC1E18" w:rsidRDefault="00C57AFF" w:rsidP="00DC1E18">
            <w:pPr>
              <w:pStyle w:val="Piedepgina"/>
              <w:tabs>
                <w:tab w:val="clear" w:pos="567"/>
                <w:tab w:val="left" w:pos="851"/>
              </w:tabs>
              <w:jc w:val="right"/>
              <w:rPr>
                <w:rFonts w:ascii="Verdana" w:hAnsi="Verdana"/>
                <w:b/>
                <w:i/>
                <w:color w:val="7F7F7F" w:themeColor="text1" w:themeTint="80"/>
              </w:rPr>
            </w:pPr>
            <w:r w:rsidRPr="00E47CFA">
              <w:rPr>
                <w:rFonts w:ascii="Verdana" w:hAnsi="Verdana"/>
                <w:b/>
                <w:i/>
                <w:color w:val="7F7F7F" w:themeColor="text1" w:themeTint="80"/>
              </w:rPr>
              <w:t xml:space="preserve">Página </w:t>
            </w:r>
            <w:r w:rsidRPr="00E47CFA">
              <w:rPr>
                <w:rFonts w:ascii="Verdana" w:hAnsi="Verdana"/>
                <w:b/>
                <w:i/>
                <w:color w:val="7F7F7F" w:themeColor="text1" w:themeTint="80"/>
              </w:rPr>
              <w:fldChar w:fldCharType="begin"/>
            </w:r>
            <w:r w:rsidRPr="00E47CFA">
              <w:rPr>
                <w:rFonts w:ascii="Verdana" w:hAnsi="Verdana"/>
                <w:b/>
                <w:i/>
                <w:color w:val="7F7F7F" w:themeColor="text1" w:themeTint="80"/>
              </w:rPr>
              <w:instrText>PAGE</w:instrText>
            </w:r>
            <w:r w:rsidRPr="00E47CFA">
              <w:rPr>
                <w:rFonts w:ascii="Verdana" w:hAnsi="Verdana"/>
                <w:b/>
                <w:i/>
                <w:color w:val="7F7F7F" w:themeColor="text1" w:themeTint="80"/>
              </w:rPr>
              <w:fldChar w:fldCharType="separate"/>
            </w:r>
            <w:r w:rsidR="00B51657">
              <w:rPr>
                <w:rFonts w:ascii="Verdana" w:hAnsi="Verdana"/>
                <w:b/>
                <w:i/>
                <w:noProof/>
                <w:color w:val="7F7F7F" w:themeColor="text1" w:themeTint="80"/>
              </w:rPr>
              <w:t>16</w:t>
            </w:r>
            <w:r w:rsidRPr="00E47CFA">
              <w:rPr>
                <w:rFonts w:ascii="Verdana" w:hAnsi="Verdana"/>
                <w:b/>
                <w:i/>
                <w:color w:val="7F7F7F" w:themeColor="text1" w:themeTint="80"/>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Verdana" w:hAnsi="Verdana"/>
        <w:b/>
        <w:i/>
        <w:color w:val="7F7F7F" w:themeColor="text1" w:themeTint="80"/>
      </w:rPr>
      <w:id w:val="1082633442"/>
      <w:docPartObj>
        <w:docPartGallery w:val="Page Numbers (Bottom of Page)"/>
        <w:docPartUnique/>
      </w:docPartObj>
    </w:sdtPr>
    <w:sdtContent>
      <w:sdt>
        <w:sdtPr>
          <w:rPr>
            <w:rFonts w:ascii="Verdana" w:hAnsi="Verdana"/>
            <w:b/>
            <w:i/>
            <w:color w:val="7F7F7F" w:themeColor="text1" w:themeTint="80"/>
          </w:rPr>
          <w:id w:val="216747587"/>
          <w:docPartObj>
            <w:docPartGallery w:val="Page Numbers (Top of Page)"/>
            <w:docPartUnique/>
          </w:docPartObj>
        </w:sdtPr>
        <w:sdtContent>
          <w:p w:rsidR="00C57AFF" w:rsidRPr="00DC1E18" w:rsidRDefault="00C57AFF" w:rsidP="00DC1E18">
            <w:pPr>
              <w:pStyle w:val="Piedepgina"/>
              <w:tabs>
                <w:tab w:val="clear" w:pos="567"/>
                <w:tab w:val="left" w:pos="851"/>
              </w:tabs>
              <w:jc w:val="right"/>
              <w:rPr>
                <w:rFonts w:ascii="Verdana" w:hAnsi="Verdana"/>
                <w:b/>
                <w:i/>
                <w:color w:val="7F7F7F" w:themeColor="text1" w:themeTint="80"/>
              </w:rPr>
            </w:pPr>
            <w:r w:rsidRPr="00E47CFA">
              <w:rPr>
                <w:rFonts w:ascii="Verdana" w:hAnsi="Verdana"/>
                <w:b/>
                <w:i/>
                <w:color w:val="7F7F7F" w:themeColor="text1" w:themeTint="80"/>
              </w:rPr>
              <w:t xml:space="preserve">Página </w:t>
            </w:r>
            <w:r w:rsidRPr="00E47CFA">
              <w:rPr>
                <w:rFonts w:ascii="Verdana" w:hAnsi="Verdana"/>
                <w:b/>
                <w:i/>
                <w:color w:val="7F7F7F" w:themeColor="text1" w:themeTint="80"/>
              </w:rPr>
              <w:fldChar w:fldCharType="begin"/>
            </w:r>
            <w:r w:rsidRPr="00E47CFA">
              <w:rPr>
                <w:rFonts w:ascii="Verdana" w:hAnsi="Verdana"/>
                <w:b/>
                <w:i/>
                <w:color w:val="7F7F7F" w:themeColor="text1" w:themeTint="80"/>
              </w:rPr>
              <w:instrText>PAGE</w:instrText>
            </w:r>
            <w:r w:rsidRPr="00E47CFA">
              <w:rPr>
                <w:rFonts w:ascii="Verdana" w:hAnsi="Verdana"/>
                <w:b/>
                <w:i/>
                <w:color w:val="7F7F7F" w:themeColor="text1" w:themeTint="80"/>
              </w:rPr>
              <w:fldChar w:fldCharType="separate"/>
            </w:r>
            <w:r w:rsidR="00607815">
              <w:rPr>
                <w:rFonts w:ascii="Verdana" w:hAnsi="Verdana"/>
                <w:b/>
                <w:i/>
                <w:noProof/>
                <w:color w:val="7F7F7F" w:themeColor="text1" w:themeTint="80"/>
              </w:rPr>
              <w:t>1</w:t>
            </w:r>
            <w:r w:rsidRPr="00E47CFA">
              <w:rPr>
                <w:rFonts w:ascii="Verdana" w:hAnsi="Verdana"/>
                <w:b/>
                <w:i/>
                <w:color w:val="7F7F7F" w:themeColor="text1" w:themeTint="8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4F7" w:rsidRDefault="008B74F7" w:rsidP="00404FE2">
      <w:r>
        <w:separator/>
      </w:r>
    </w:p>
  </w:footnote>
  <w:footnote w:type="continuationSeparator" w:id="0">
    <w:p w:rsidR="008B74F7" w:rsidRDefault="008B74F7" w:rsidP="00404FE2">
      <w:r>
        <w:continuationSeparator/>
      </w:r>
    </w:p>
  </w:footnote>
  <w:footnote w:type="continuationNotice" w:id="1">
    <w:p w:rsidR="008B74F7" w:rsidRDefault="008B74F7">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AFF" w:rsidRDefault="00C57AFF">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4934"/>
    </w:tblGrid>
    <w:tr w:rsidR="00C57AFF" w:rsidRPr="00342977" w:rsidTr="00C57AFF">
      <w:tc>
        <w:tcPr>
          <w:tcW w:w="5094" w:type="dxa"/>
        </w:tcPr>
        <w:p w:rsidR="00C57AFF" w:rsidRDefault="00C57AFF" w:rsidP="00C57AFF">
          <w:pPr>
            <w:pStyle w:val="Heather"/>
            <w:jc w:val="left"/>
          </w:pPr>
          <w:r>
            <w:rPr>
              <w:noProof/>
              <w:lang w:eastAsia="es-MX"/>
            </w:rPr>
            <w:drawing>
              <wp:inline distT="0" distB="0" distL="0" distR="0" wp14:anchorId="241ED24C" wp14:editId="4D7672D8">
                <wp:extent cx="2098040" cy="793376"/>
                <wp:effectExtent l="0" t="0" r="1016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rsidR="00C57AFF" w:rsidRPr="00342977" w:rsidRDefault="00C57AFF" w:rsidP="00C57AFF">
          <w:pPr>
            <w:pStyle w:val="Heather"/>
            <w:rPr>
              <w:sz w:val="20"/>
            </w:rPr>
          </w:pPr>
        </w:p>
        <w:p w:rsidR="00C57AFF" w:rsidRPr="00342977" w:rsidRDefault="00C57AFF" w:rsidP="00C57AFF">
          <w:pPr>
            <w:pStyle w:val="Heather"/>
            <w:rPr>
              <w:sz w:val="20"/>
              <w:lang w:val="es-MX"/>
            </w:rPr>
          </w:pPr>
          <w:r w:rsidRPr="00342977">
            <w:rPr>
              <w:sz w:val="20"/>
              <w:lang w:val="es-MX"/>
            </w:rPr>
            <w:t>Bases de Licitación SLP-1/2016</w:t>
          </w:r>
        </w:p>
        <w:p w:rsidR="00C57AFF" w:rsidRPr="00342977" w:rsidRDefault="00C57AFF" w:rsidP="00C57AFF">
          <w:pPr>
            <w:pStyle w:val="Heather"/>
            <w:rPr>
              <w:sz w:val="20"/>
              <w:lang w:val="es-MX"/>
            </w:rPr>
          </w:pPr>
          <w:r w:rsidRPr="00342977">
            <w:rPr>
              <w:sz w:val="20"/>
              <w:lang w:val="es-MX"/>
            </w:rPr>
            <w:t>ANEXO V.10</w:t>
          </w:r>
        </w:p>
        <w:p w:rsidR="00C57AFF" w:rsidRPr="00342977" w:rsidRDefault="00C57AFF" w:rsidP="00D87A93">
          <w:pPr>
            <w:pStyle w:val="Heather"/>
            <w:rPr>
              <w:sz w:val="20"/>
              <w:lang w:val="es-MX"/>
            </w:rPr>
          </w:pPr>
          <w:r w:rsidRPr="00342977">
            <w:rPr>
              <w:sz w:val="20"/>
              <w:lang w:val="es-MX"/>
            </w:rPr>
            <w:t xml:space="preserve">13 de mayo de 2016 </w:t>
          </w:r>
          <w:r w:rsidRPr="00342977">
            <w:rPr>
              <w:sz w:val="20"/>
              <w:lang w:val="es-MX"/>
            </w:rPr>
            <w:br/>
          </w:r>
        </w:p>
      </w:tc>
    </w:tr>
  </w:tbl>
  <w:p w:rsidR="00C57AFF" w:rsidRDefault="00C57AFF" w:rsidP="00DC1E18">
    <w:pPr>
      <w:pStyle w:val="Encabezado"/>
      <w:rPr>
        <w:szCs w:val="20"/>
      </w:rPr>
    </w:pPr>
  </w:p>
  <w:p w:rsidR="00C57AFF" w:rsidRPr="00DC1E18" w:rsidRDefault="00C57AFF" w:rsidP="00DC1E18">
    <w:pPr>
      <w:pStyle w:val="Encabezado"/>
      <w:rPr>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4934"/>
    </w:tblGrid>
    <w:tr w:rsidR="00C57AFF" w:rsidRPr="0018507F" w:rsidTr="00C57AFF">
      <w:tc>
        <w:tcPr>
          <w:tcW w:w="5094" w:type="dxa"/>
        </w:tcPr>
        <w:p w:rsidR="00C57AFF" w:rsidRDefault="00C57AFF" w:rsidP="00C57AFF">
          <w:pPr>
            <w:pStyle w:val="Heather"/>
            <w:jc w:val="left"/>
          </w:pPr>
          <w:r>
            <w:rPr>
              <w:noProof/>
              <w:lang w:eastAsia="es-MX"/>
            </w:rPr>
            <w:drawing>
              <wp:inline distT="0" distB="0" distL="0" distR="0" wp14:anchorId="44FAE493" wp14:editId="681FB52A">
                <wp:extent cx="2098040" cy="793376"/>
                <wp:effectExtent l="0" t="0" r="1016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rsidR="00C57AFF" w:rsidRPr="00377AD6" w:rsidRDefault="00C57AFF" w:rsidP="00C57AFF">
          <w:pPr>
            <w:pStyle w:val="Heather"/>
            <w:rPr>
              <w:sz w:val="20"/>
            </w:rPr>
          </w:pPr>
        </w:p>
        <w:p w:rsidR="00C57AFF" w:rsidRPr="00377AD6" w:rsidRDefault="00C57AFF" w:rsidP="00C57AFF">
          <w:pPr>
            <w:pStyle w:val="Heather"/>
            <w:rPr>
              <w:sz w:val="20"/>
              <w:lang w:val="es-MX"/>
            </w:rPr>
          </w:pPr>
          <w:r w:rsidRPr="00377AD6">
            <w:rPr>
              <w:sz w:val="20"/>
              <w:lang w:val="es-MX"/>
            </w:rPr>
            <w:t>Bases de Licitación SLP-1/2016</w:t>
          </w:r>
        </w:p>
        <w:p w:rsidR="00C57AFF" w:rsidRDefault="00C57AFF" w:rsidP="00C57AFF">
          <w:pPr>
            <w:pStyle w:val="Heather"/>
            <w:rPr>
              <w:sz w:val="20"/>
              <w:lang w:val="es-MX"/>
            </w:rPr>
          </w:pPr>
          <w:r w:rsidRPr="00342977">
            <w:rPr>
              <w:sz w:val="20"/>
              <w:lang w:val="es-MX"/>
            </w:rPr>
            <w:t>ANEXO V</w:t>
          </w:r>
          <w:r>
            <w:rPr>
              <w:sz w:val="20"/>
              <w:lang w:val="es-MX"/>
            </w:rPr>
            <w:t>.10</w:t>
          </w:r>
        </w:p>
        <w:p w:rsidR="00C57AFF" w:rsidRPr="00377AD6" w:rsidRDefault="00C57AFF" w:rsidP="00D87A93">
          <w:pPr>
            <w:pStyle w:val="Heather"/>
            <w:rPr>
              <w:sz w:val="20"/>
              <w:lang w:val="es-MX"/>
            </w:rPr>
          </w:pPr>
          <w:r>
            <w:rPr>
              <w:sz w:val="20"/>
              <w:lang w:val="es-MX"/>
            </w:rPr>
            <w:t xml:space="preserve">20 de junio </w:t>
          </w:r>
          <w:r w:rsidRPr="00377AD6">
            <w:rPr>
              <w:sz w:val="20"/>
              <w:lang w:val="es-MX"/>
            </w:rPr>
            <w:t>de 2016</w:t>
          </w:r>
          <w:r>
            <w:rPr>
              <w:sz w:val="20"/>
              <w:lang w:val="es-MX"/>
            </w:rPr>
            <w:t xml:space="preserve"> </w:t>
          </w:r>
          <w:r>
            <w:rPr>
              <w:sz w:val="20"/>
              <w:lang w:val="es-MX"/>
            </w:rPr>
            <w:br/>
          </w:r>
        </w:p>
      </w:tc>
    </w:tr>
  </w:tbl>
  <w:p w:rsidR="00C57AFF" w:rsidRDefault="00C57AFF">
    <w:pPr>
      <w:pStyle w:val="Encabezado"/>
    </w:pPr>
  </w:p>
  <w:p w:rsidR="00C57AFF" w:rsidRDefault="00C57AF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3C01D02"/>
    <w:lvl w:ilvl="0">
      <w:start w:val="1"/>
      <w:numFmt w:val="bullet"/>
      <w:pStyle w:val="Listaconvietas"/>
      <w:lvlText w:val=""/>
      <w:lvlJc w:val="left"/>
      <w:pPr>
        <w:tabs>
          <w:tab w:val="num" w:pos="720"/>
        </w:tabs>
        <w:ind w:left="1440" w:hanging="720"/>
      </w:pPr>
      <w:rPr>
        <w:rFonts w:ascii="Symbol" w:hAnsi="Symbol" w:hint="default"/>
      </w:rPr>
    </w:lvl>
  </w:abstractNum>
  <w:abstractNum w:abstractNumId="1">
    <w:nsid w:val="05251872"/>
    <w:multiLevelType w:val="multilevel"/>
    <w:tmpl w:val="3B522660"/>
    <w:name w:val="BASES DEL MERCADO22"/>
    <w:lvl w:ilvl="0">
      <w:start w:val="1"/>
      <w:numFmt w:val="upperRoman"/>
      <w:lvlText w:val="(%1)"/>
      <w:lvlJc w:val="left"/>
      <w:pPr>
        <w:ind w:left="2835" w:hanging="567"/>
      </w:pPr>
      <w:rPr>
        <w:rFonts w:hint="default"/>
        <w:b w:val="0"/>
        <w:color w:val="262626" w:themeColor="text1" w:themeTint="D9"/>
      </w:rPr>
    </w:lvl>
    <w:lvl w:ilvl="1">
      <w:start w:val="1"/>
      <w:numFmt w:val="lowerLetter"/>
      <w:lvlText w:val="%2."/>
      <w:lvlJc w:val="left"/>
      <w:pPr>
        <w:ind w:left="3708" w:hanging="360"/>
      </w:pPr>
      <w:rPr>
        <w:rFonts w:hint="default"/>
      </w:rPr>
    </w:lvl>
    <w:lvl w:ilvl="2">
      <w:start w:val="1"/>
      <w:numFmt w:val="lowerRoman"/>
      <w:lvlText w:val="%3."/>
      <w:lvlJc w:val="right"/>
      <w:pPr>
        <w:ind w:left="4428" w:hanging="180"/>
      </w:pPr>
      <w:rPr>
        <w:rFonts w:hint="default"/>
      </w:rPr>
    </w:lvl>
    <w:lvl w:ilvl="3">
      <w:start w:val="1"/>
      <w:numFmt w:val="decimal"/>
      <w:lvlText w:val="%4."/>
      <w:lvlJc w:val="left"/>
      <w:pPr>
        <w:ind w:left="5148" w:hanging="360"/>
      </w:pPr>
      <w:rPr>
        <w:rFonts w:hint="default"/>
      </w:rPr>
    </w:lvl>
    <w:lvl w:ilvl="4">
      <w:start w:val="1"/>
      <w:numFmt w:val="lowerLetter"/>
      <w:lvlText w:val="%5."/>
      <w:lvlJc w:val="left"/>
      <w:pPr>
        <w:ind w:left="5868" w:hanging="360"/>
      </w:pPr>
      <w:rPr>
        <w:rFonts w:hint="default"/>
      </w:rPr>
    </w:lvl>
    <w:lvl w:ilvl="5">
      <w:start w:val="1"/>
      <w:numFmt w:val="lowerRoman"/>
      <w:lvlText w:val="%6."/>
      <w:lvlJc w:val="right"/>
      <w:pPr>
        <w:ind w:left="6588" w:hanging="180"/>
      </w:pPr>
      <w:rPr>
        <w:rFonts w:hint="default"/>
      </w:rPr>
    </w:lvl>
    <w:lvl w:ilvl="6">
      <w:start w:val="1"/>
      <w:numFmt w:val="decimal"/>
      <w:lvlText w:val="%7."/>
      <w:lvlJc w:val="left"/>
      <w:pPr>
        <w:ind w:left="7308" w:hanging="360"/>
      </w:pPr>
      <w:rPr>
        <w:rFonts w:hint="default"/>
      </w:rPr>
    </w:lvl>
    <w:lvl w:ilvl="7">
      <w:start w:val="1"/>
      <w:numFmt w:val="lowerLetter"/>
      <w:lvlText w:val="%8."/>
      <w:lvlJc w:val="left"/>
      <w:pPr>
        <w:ind w:left="8028" w:hanging="360"/>
      </w:pPr>
      <w:rPr>
        <w:rFonts w:hint="default"/>
      </w:rPr>
    </w:lvl>
    <w:lvl w:ilvl="8">
      <w:start w:val="1"/>
      <w:numFmt w:val="lowerRoman"/>
      <w:lvlText w:val="%9."/>
      <w:lvlJc w:val="right"/>
      <w:pPr>
        <w:ind w:left="8748" w:hanging="180"/>
      </w:pPr>
      <w:rPr>
        <w:rFonts w:hint="default"/>
      </w:rPr>
    </w:lvl>
  </w:abstractNum>
  <w:abstractNum w:abstractNumId="2">
    <w:nsid w:val="0AD94FB4"/>
    <w:multiLevelType w:val="multilevel"/>
    <w:tmpl w:val="15886AD4"/>
    <w:styleLink w:val="Estilo1"/>
    <w:lvl w:ilvl="0">
      <w:start w:val="1"/>
      <w:numFmt w:val="upperRoman"/>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E86330F"/>
    <w:multiLevelType w:val="hybridMultilevel"/>
    <w:tmpl w:val="1D9C3C68"/>
    <w:name w:val="BASES DEL MERCADO23"/>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2890CC2"/>
    <w:multiLevelType w:val="multilevel"/>
    <w:tmpl w:val="ADAC1E66"/>
    <w:name w:val="Adicionales TESLCFE"/>
    <w:lvl w:ilvl="0">
      <w:start w:val="1"/>
      <w:numFmt w:val="upperLetter"/>
      <w:pStyle w:val="SSApartado"/>
      <w:lvlText w:val="(%1)"/>
      <w:lvlJc w:val="left"/>
      <w:pPr>
        <w:ind w:left="2835" w:hanging="567"/>
      </w:pPr>
      <w:rPr>
        <w:rFonts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upperRoman"/>
      <w:pStyle w:val="SSSubapartado"/>
      <w:lvlText w:val="(%2)"/>
      <w:lvlJc w:val="left"/>
      <w:pPr>
        <w:ind w:left="3402" w:hanging="567"/>
      </w:pPr>
      <w:rPr>
        <w:rFonts w:ascii="Arial" w:hAnsi="Arial" w:hint="default"/>
        <w:b w:val="0"/>
        <w:bCs w:val="0"/>
        <w:i w:val="0"/>
        <w:iCs w:val="0"/>
        <w:caps w:val="0"/>
        <w:smallCaps w:val="0"/>
        <w:strike w:val="0"/>
        <w:dstrike w:val="0"/>
        <w:noProof w:val="0"/>
        <w:vanish w:val="0"/>
        <w:spacing w:val="0"/>
        <w:kern w:val="0"/>
        <w:position w:val="0"/>
        <w:sz w:val="20"/>
        <w:u w:val="none"/>
        <w:vertAlign w:val="baseline"/>
        <w:em w:val="none"/>
      </w:rPr>
    </w:lvl>
    <w:lvl w:ilvl="2">
      <w:start w:val="1"/>
      <w:numFmt w:val="upperRoman"/>
      <w:lvlText w:val="(%3)"/>
      <w:lvlJc w:val="left"/>
      <w:pPr>
        <w:ind w:left="3402" w:hanging="567"/>
      </w:pPr>
      <w:rPr>
        <w:rFonts w:ascii="Arial" w:hAnsi="Arial"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22E44180"/>
    <w:multiLevelType w:val="multilevel"/>
    <w:tmpl w:val="8B8E65B4"/>
    <w:name w:val="NumPar"/>
    <w:lvl w:ilvl="0">
      <w:start w:val="1"/>
      <w:numFmt w:val="lowerLetter"/>
      <w:lvlText w:val="%1)"/>
      <w:lvlJc w:val="left"/>
      <w:pPr>
        <w:ind w:left="567" w:firstLine="284"/>
      </w:pPr>
      <w:rPr>
        <w:rFonts w:hint="default"/>
      </w:rPr>
    </w:lvl>
    <w:lvl w:ilvl="1">
      <w:start w:val="1"/>
      <w:numFmt w:val="decimal"/>
      <w:pStyle w:val="NumPar2"/>
      <w:lvlText w:val="%1.%2."/>
      <w:lvlJc w:val="left"/>
      <w:pPr>
        <w:tabs>
          <w:tab w:val="num" w:pos="850"/>
        </w:tabs>
        <w:ind w:left="1134" w:firstLine="284"/>
      </w:pPr>
      <w:rPr>
        <w:rFonts w:hint="default"/>
      </w:rPr>
    </w:lvl>
    <w:lvl w:ilvl="2">
      <w:start w:val="1"/>
      <w:numFmt w:val="decimal"/>
      <w:pStyle w:val="NumPar3"/>
      <w:lvlText w:val="%1.%2.%3."/>
      <w:lvlJc w:val="left"/>
      <w:pPr>
        <w:tabs>
          <w:tab w:val="num" w:pos="850"/>
        </w:tabs>
        <w:ind w:left="1701" w:firstLine="284"/>
      </w:pPr>
      <w:rPr>
        <w:rFonts w:hint="default"/>
      </w:rPr>
    </w:lvl>
    <w:lvl w:ilvl="3">
      <w:start w:val="1"/>
      <w:numFmt w:val="decimal"/>
      <w:pStyle w:val="NumPar4"/>
      <w:lvlText w:val="%1.%2.%3.%4."/>
      <w:lvlJc w:val="left"/>
      <w:pPr>
        <w:tabs>
          <w:tab w:val="num" w:pos="850"/>
        </w:tabs>
        <w:ind w:left="2268" w:firstLine="284"/>
      </w:pPr>
      <w:rPr>
        <w:rFonts w:hint="default"/>
      </w:rPr>
    </w:lvl>
    <w:lvl w:ilvl="4">
      <w:start w:val="1"/>
      <w:numFmt w:val="lowerLetter"/>
      <w:lvlText w:val="(%5)"/>
      <w:lvlJc w:val="left"/>
      <w:pPr>
        <w:ind w:left="2835" w:firstLine="284"/>
      </w:pPr>
      <w:rPr>
        <w:rFonts w:hint="default"/>
      </w:rPr>
    </w:lvl>
    <w:lvl w:ilvl="5">
      <w:start w:val="1"/>
      <w:numFmt w:val="lowerRoman"/>
      <w:lvlText w:val="(%6)"/>
      <w:lvlJc w:val="left"/>
      <w:pPr>
        <w:ind w:left="3402" w:firstLine="284"/>
      </w:pPr>
      <w:rPr>
        <w:rFonts w:hint="default"/>
      </w:rPr>
    </w:lvl>
    <w:lvl w:ilvl="6">
      <w:start w:val="1"/>
      <w:numFmt w:val="decimal"/>
      <w:lvlText w:val="%7."/>
      <w:lvlJc w:val="left"/>
      <w:pPr>
        <w:ind w:left="3969" w:firstLine="284"/>
      </w:pPr>
      <w:rPr>
        <w:rFonts w:hint="default"/>
      </w:rPr>
    </w:lvl>
    <w:lvl w:ilvl="7">
      <w:start w:val="1"/>
      <w:numFmt w:val="lowerLetter"/>
      <w:lvlText w:val="%8."/>
      <w:lvlJc w:val="left"/>
      <w:pPr>
        <w:ind w:left="4536" w:firstLine="284"/>
      </w:pPr>
      <w:rPr>
        <w:rFonts w:hint="default"/>
      </w:rPr>
    </w:lvl>
    <w:lvl w:ilvl="8">
      <w:start w:val="1"/>
      <w:numFmt w:val="lowerRoman"/>
      <w:lvlText w:val="%9."/>
      <w:lvlJc w:val="left"/>
      <w:pPr>
        <w:ind w:left="5103" w:firstLine="284"/>
      </w:pPr>
      <w:rPr>
        <w:rFonts w:hint="default"/>
      </w:rPr>
    </w:lvl>
  </w:abstractNum>
  <w:abstractNum w:abstractNumId="6">
    <w:nsid w:val="29026B16"/>
    <w:multiLevelType w:val="multilevel"/>
    <w:tmpl w:val="D83625FC"/>
    <w:lvl w:ilvl="0">
      <w:start w:val="1"/>
      <w:numFmt w:val="decimal"/>
      <w:pStyle w:val="Estilo10"/>
      <w:isLgl/>
      <w:lvlText w:val="%1"/>
      <w:lvlJc w:val="left"/>
      <w:pPr>
        <w:ind w:left="567" w:hanging="567"/>
      </w:pPr>
      <w:rPr>
        <w:rFonts w:ascii="Calibri" w:hAnsi="Calibri" w:hint="default"/>
        <w:b/>
        <w:i w:val="0"/>
        <w:caps w:val="0"/>
        <w:strike w:val="0"/>
        <w:dstrike w:val="0"/>
        <w:vanish w:val="0"/>
        <w:color w:val="000000"/>
        <w:sz w:val="28"/>
        <w:szCs w:val="24"/>
        <w:u w:val="none"/>
        <w:effect w:val="none"/>
        <w:vertAlign w:val="baseline"/>
        <w:lang w:val="es-ES"/>
      </w:rPr>
    </w:lvl>
    <w:lvl w:ilvl="1">
      <w:start w:val="1"/>
      <w:numFmt w:val="decimal"/>
      <w:pStyle w:val="Estilo2"/>
      <w:isLgl/>
      <w:lvlText w:val="%1.%2"/>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000000"/>
        <w:spacing w:val="0"/>
        <w:kern w:val="0"/>
        <w:position w:val="0"/>
        <w:sz w:val="24"/>
        <w:u w:val="none"/>
        <w:vertAlign w:val="baseline"/>
        <w:em w:val="none"/>
        <w:lang w:val="es-MX"/>
      </w:rPr>
    </w:lvl>
    <w:lvl w:ilvl="2">
      <w:start w:val="1"/>
      <w:numFmt w:val="lowerLetter"/>
      <w:pStyle w:val="Estilo3"/>
      <w:lvlText w:val="(%3)"/>
      <w:lvlJc w:val="left"/>
      <w:pPr>
        <w:tabs>
          <w:tab w:val="num" w:pos="567"/>
        </w:tabs>
        <w:ind w:left="567" w:hanging="567"/>
      </w:pPr>
      <w:rPr>
        <w:rFonts w:hint="default"/>
        <w:b/>
        <w:i w:val="0"/>
        <w:caps w:val="0"/>
        <w:strike w:val="0"/>
        <w:dstrike w:val="0"/>
        <w:vanish w:val="0"/>
        <w:color w:val="000000"/>
        <w:sz w:val="24"/>
        <w:u w:val="none"/>
        <w:effect w:val="none"/>
        <w:vertAlign w:val="baseline"/>
        <w:lang w:val="es-MX"/>
      </w:rPr>
    </w:lvl>
    <w:lvl w:ilvl="3">
      <w:start w:val="1"/>
      <w:numFmt w:val="lowerRoman"/>
      <w:lvlText w:val="(%4)"/>
      <w:lvlJc w:val="left"/>
      <w:pPr>
        <w:tabs>
          <w:tab w:val="num" w:pos="1134"/>
        </w:tabs>
        <w:ind w:left="1134" w:hanging="567"/>
      </w:pPr>
      <w:rPr>
        <w:rFonts w:hint="default"/>
        <w:b/>
        <w:i w:val="0"/>
        <w:caps w:val="0"/>
        <w:strike w:val="0"/>
        <w:dstrike w:val="0"/>
        <w:vanish w:val="0"/>
        <w:color w:val="000000"/>
        <w:sz w:val="24"/>
        <w:u w:val="none"/>
        <w:effect w:val="none"/>
        <w:vertAlign w:val="baseline"/>
        <w:lang w:val="es-ES_tradnl"/>
      </w:rPr>
    </w:lvl>
    <w:lvl w:ilvl="4">
      <w:start w:val="1"/>
      <w:numFmt w:val="upperLetter"/>
      <w:lvlText w:val="(%5)"/>
      <w:lvlJc w:val="left"/>
      <w:pPr>
        <w:tabs>
          <w:tab w:val="num" w:pos="1701"/>
        </w:tabs>
        <w:ind w:left="1701" w:hanging="567"/>
      </w:pPr>
      <w:rPr>
        <w:rFonts w:ascii="Calibri" w:hAnsi="Calibri" w:hint="default"/>
        <w:b w:val="0"/>
        <w:i w:val="0"/>
        <w:caps w:val="0"/>
        <w:strike w:val="0"/>
        <w:dstrike w:val="0"/>
        <w:vanish w:val="0"/>
        <w:color w:val="000000"/>
        <w:sz w:val="24"/>
        <w:u w:val="none"/>
        <w:effect w:val="none"/>
        <w:vertAlign w:val="baseline"/>
      </w:rPr>
    </w:lvl>
    <w:lvl w:ilvl="5">
      <w:start w:val="1"/>
      <w:numFmt w:val="upperRoman"/>
      <w:lvlText w:val="(%6)"/>
      <w:lvlJc w:val="left"/>
      <w:pPr>
        <w:tabs>
          <w:tab w:val="num" w:pos="1701"/>
        </w:tabs>
        <w:ind w:left="2268" w:hanging="567"/>
      </w:pPr>
      <w:rPr>
        <w:rFonts w:ascii="Calibri" w:hAnsi="Calibri" w:hint="default"/>
        <w:b w:val="0"/>
        <w:i w:val="0"/>
        <w:caps w:val="0"/>
        <w:strike w:val="0"/>
        <w:dstrike w:val="0"/>
        <w:vanish w:val="0"/>
        <w:color w:val="000000"/>
        <w:sz w:val="24"/>
        <w:u w:val="none"/>
        <w:effect w:val="none"/>
        <w:vertAlign w:val="baseline"/>
      </w:rPr>
    </w:lvl>
    <w:lvl w:ilvl="6">
      <w:start w:val="1"/>
      <w:numFmt w:val="none"/>
      <w:pStyle w:val="Ttulo7"/>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pStyle w:val="Ttulo8"/>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pStyle w:val="Ttulo9"/>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abstractNum w:abstractNumId="7">
    <w:nsid w:val="3068441B"/>
    <w:multiLevelType w:val="multilevel"/>
    <w:tmpl w:val="F124841A"/>
    <w:lvl w:ilvl="0">
      <w:start w:val="1"/>
      <w:numFmt w:val="decimal"/>
      <w:lvlRestart w:val="0"/>
      <w:pStyle w:val="Corporate2L1"/>
      <w:suff w:val="nothing"/>
      <w:lvlText w:val="Section %1."/>
      <w:lvlJc w:val="left"/>
      <w:pPr>
        <w:tabs>
          <w:tab w:val="num" w:pos="0"/>
        </w:tabs>
        <w:ind w:left="0" w:firstLine="0"/>
      </w:pPr>
      <w:rPr>
        <w:rFonts w:ascii="Times New Roman" w:hAnsi="Times New Roman" w:hint="default"/>
        <w:b w:val="0"/>
        <w:i w:val="0"/>
        <w:caps/>
        <w:smallCaps w:val="0"/>
        <w:strike w:val="0"/>
        <w:dstrike w:val="0"/>
        <w:vanish w:val="0"/>
        <w:color w:val="auto"/>
        <w:sz w:val="24"/>
        <w:u w:val="none"/>
        <w:effect w:val="none"/>
        <w:vertAlign w:val="baseline"/>
      </w:rPr>
    </w:lvl>
    <w:lvl w:ilvl="1">
      <w:start w:val="1"/>
      <w:numFmt w:val="decimal"/>
      <w:pStyle w:val="Corporate2L2"/>
      <w:isLgl/>
      <w:suff w:val="nothing"/>
      <w:lvlText w:val="%1.%2."/>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2">
      <w:start w:val="1"/>
      <w:numFmt w:val="lowerLetter"/>
      <w:pStyle w:val="Corporate2L3"/>
      <w:lvlText w:val="(%3)"/>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3">
      <w:start w:val="1"/>
      <w:numFmt w:val="lowerRoman"/>
      <w:pStyle w:val="Corporate2L4"/>
      <w:lvlText w:val="(%4)"/>
      <w:lvlJc w:val="left"/>
      <w:pPr>
        <w:tabs>
          <w:tab w:val="num" w:pos="2880"/>
        </w:tabs>
        <w:ind w:left="0" w:firstLine="2160"/>
      </w:pPr>
      <w:rPr>
        <w:rFonts w:ascii="Times New Roman" w:hAnsi="Times New Roman" w:hint="default"/>
        <w:b w:val="0"/>
        <w:i w:val="0"/>
        <w:caps w:val="0"/>
        <w:strike w:val="0"/>
        <w:dstrike w:val="0"/>
        <w:vanish w:val="0"/>
        <w:color w:val="auto"/>
        <w:sz w:val="24"/>
        <w:u w:val="none"/>
        <w:effect w:val="none"/>
        <w:vertAlign w:val="baseline"/>
      </w:rPr>
    </w:lvl>
    <w:lvl w:ilvl="4">
      <w:start w:val="1"/>
      <w:numFmt w:val="lowerLetter"/>
      <w:pStyle w:val="Corporate2L5"/>
      <w:lvlText w:val="(%5)"/>
      <w:lvlJc w:val="left"/>
      <w:pPr>
        <w:tabs>
          <w:tab w:val="num" w:pos="3240"/>
        </w:tabs>
        <w:ind w:left="720" w:firstLine="2160"/>
      </w:pPr>
      <w:rPr>
        <w:rFonts w:ascii="Times New Roman" w:hAnsi="Times New Roman" w:hint="default"/>
        <w:b w:val="0"/>
        <w:i w:val="0"/>
        <w:caps w:val="0"/>
        <w:strike w:val="0"/>
        <w:dstrike w:val="0"/>
        <w:vanish w:val="0"/>
        <w:color w:val="auto"/>
        <w:sz w:val="24"/>
        <w:u w:val="none"/>
        <w:effect w:val="none"/>
        <w:vertAlign w:val="baseline"/>
      </w:rPr>
    </w:lvl>
    <w:lvl w:ilvl="5">
      <w:start w:val="1"/>
      <w:numFmt w:val="lowerRoman"/>
      <w:lvlText w:val="(%6)"/>
      <w:lvlJc w:val="left"/>
      <w:pPr>
        <w:tabs>
          <w:tab w:val="num" w:pos="2160"/>
        </w:tabs>
        <w:ind w:left="2160" w:hanging="360"/>
      </w:pPr>
      <w:rPr>
        <w:rFonts w:ascii="Times New Roman" w:hAnsi="Times New Roman" w:hint="default"/>
        <w:sz w:val="24"/>
      </w:rPr>
    </w:lvl>
    <w:lvl w:ilvl="6">
      <w:start w:val="1"/>
      <w:numFmt w:val="decimal"/>
      <w:lvlText w:val="%7."/>
      <w:lvlJc w:val="left"/>
      <w:pPr>
        <w:tabs>
          <w:tab w:val="num" w:pos="2520"/>
        </w:tabs>
        <w:ind w:left="2520" w:hanging="360"/>
      </w:pPr>
      <w:rPr>
        <w:rFonts w:ascii="Times New Roman" w:hAnsi="Times New Roman" w:hint="default"/>
        <w:sz w:val="24"/>
      </w:rPr>
    </w:lvl>
    <w:lvl w:ilvl="7">
      <w:start w:val="1"/>
      <w:numFmt w:val="lowerLetter"/>
      <w:lvlText w:val="%8."/>
      <w:lvlJc w:val="left"/>
      <w:pPr>
        <w:tabs>
          <w:tab w:val="num" w:pos="2880"/>
        </w:tabs>
        <w:ind w:left="2880" w:hanging="360"/>
      </w:pPr>
      <w:rPr>
        <w:rFonts w:ascii="Times New Roman" w:hAnsi="Times New Roman" w:hint="default"/>
        <w:sz w:val="24"/>
      </w:rPr>
    </w:lvl>
    <w:lvl w:ilvl="8">
      <w:start w:val="1"/>
      <w:numFmt w:val="lowerRoman"/>
      <w:lvlText w:val="%9."/>
      <w:lvlJc w:val="left"/>
      <w:pPr>
        <w:tabs>
          <w:tab w:val="num" w:pos="3240"/>
        </w:tabs>
        <w:ind w:left="3240" w:hanging="360"/>
      </w:pPr>
      <w:rPr>
        <w:rFonts w:ascii="Times New Roman" w:hAnsi="Times New Roman" w:hint="default"/>
        <w:sz w:val="24"/>
      </w:rPr>
    </w:lvl>
  </w:abstractNum>
  <w:abstractNum w:abstractNumId="8">
    <w:nsid w:val="3139076A"/>
    <w:multiLevelType w:val="multilevel"/>
    <w:tmpl w:val="0409001D"/>
    <w:styleLink w:val="ies"/>
    <w:lvl w:ilvl="0">
      <w:start w:val="1"/>
      <w:numFmt w:val="lowerLetter"/>
      <w:lvlText w:val="%1)"/>
      <w:lvlJc w:val="left"/>
      <w:pPr>
        <w:ind w:left="360" w:hanging="360"/>
      </w:pPr>
      <w:rPr>
        <w:rFonts w:ascii="Times New Roman" w:hAnsi="Times New Roman"/>
        <w:color w:val="auto"/>
        <w:sz w:val="24"/>
      </w:rPr>
    </w:lvl>
    <w:lvl w:ilvl="1">
      <w:start w:val="1"/>
      <w:numFmt w:val="lowerRoman"/>
      <w:lvlText w:val="%2)"/>
      <w:lvlJc w:val="left"/>
      <w:pPr>
        <w:ind w:left="720" w:hanging="360"/>
      </w:pPr>
      <w:rPr>
        <w:rFonts w:ascii="Times New Roman" w:hAnsi="Times New Roman"/>
        <w:color w:val="auto"/>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5792C14"/>
    <w:multiLevelType w:val="multilevel"/>
    <w:tmpl w:val="352668C2"/>
    <w:name w:val="TERMINOS DE SEPARACION LEGAL CFE"/>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Theme="minorHAnsi" w:hAnsiTheme="minorHAnsi"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4">
      <w:start w:val="1"/>
      <w:numFmt w:val="lowerRoman"/>
      <w:pStyle w:val="Subinciso"/>
      <w:lvlText w:val="(%5)"/>
      <w:lvlJc w:val="left"/>
      <w:pPr>
        <w:ind w:left="1985" w:hanging="567"/>
      </w:pPr>
      <w:rPr>
        <w:rFonts w:asciiTheme="minorHAnsi" w:hAnsiTheme="minorHAnsi"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10">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503C613E"/>
    <w:multiLevelType w:val="multilevel"/>
    <w:tmpl w:val="69E03B42"/>
    <w:name w:val="TERMINOS DE SEPARACION LEGAL CFE"/>
    <w:lvl w:ilvl="0">
      <w:start w:val="1"/>
      <w:numFmt w:val="decimal"/>
      <w:pStyle w:val="Captulo"/>
      <w:suff w:val="nothing"/>
      <w:lvlText w:val="CAPÍTULO %1"/>
      <w:lvlJc w:val="left"/>
      <w:pPr>
        <w:ind w:left="993" w:firstLine="0"/>
      </w:pPr>
      <w:rPr>
        <w:rFonts w:ascii="Arial" w:hAnsi="Arial" w:cs="Arial" w:hint="default"/>
        <w:b/>
        <w:bCs w:val="0"/>
        <w:i w:val="0"/>
        <w:iCs w:val="0"/>
        <w:caps w:val="0"/>
        <w:smallCaps w:val="0"/>
        <w:strike w:val="0"/>
        <w:dstrike w:val="0"/>
        <w:noProof w:val="0"/>
        <w:vanish w:val="0"/>
        <w:spacing w:val="0"/>
        <w:kern w:val="0"/>
        <w:position w:val="0"/>
        <w:sz w:val="28"/>
        <w:szCs w:val="28"/>
        <w:u w:val="none"/>
        <w:vertAlign w:val="baseline"/>
        <w:em w:val="none"/>
      </w:rPr>
    </w:lvl>
    <w:lvl w:ilvl="1">
      <w:start w:val="1"/>
      <w:numFmt w:val="decimal"/>
      <w:pStyle w:val="Seccin"/>
      <w:lvlText w:val="%1.%2"/>
      <w:lvlJc w:val="left"/>
      <w:pPr>
        <w:ind w:left="993" w:hanging="851"/>
      </w:pPr>
      <w:rPr>
        <w:rFonts w:ascii="Calibri" w:hAnsi="Calibri" w:hint="default"/>
        <w:b/>
        <w:bCs w:val="0"/>
        <w:i w:val="0"/>
        <w:iCs w:val="0"/>
        <w:caps w:val="0"/>
        <w:smallCaps w:val="0"/>
        <w:strike w:val="0"/>
        <w:dstrike w:val="0"/>
        <w:noProof w:val="0"/>
        <w:vanish w:val="0"/>
        <w:spacing w:val="0"/>
        <w:kern w:val="0"/>
        <w:position w:val="0"/>
        <w:sz w:val="24"/>
        <w:szCs w:val="24"/>
        <w:u w:val="none"/>
        <w:vertAlign w:val="baseline"/>
        <w:em w:val="none"/>
      </w:rPr>
    </w:lvl>
    <w:lvl w:ilvl="2">
      <w:start w:val="1"/>
      <w:numFmt w:val="decimal"/>
      <w:pStyle w:val="Numeral"/>
      <w:lvlText w:val="%1.%2.%3"/>
      <w:lvlJc w:val="left"/>
      <w:pPr>
        <w:ind w:left="1844"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pStyle w:val="Inciso"/>
      <w:lvlText w:val="(%4)"/>
      <w:lvlJc w:val="left"/>
      <w:pPr>
        <w:ind w:left="1702"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lowerLetter"/>
      <w:lvlText w:val="(%5)"/>
      <w:lvlJc w:val="left"/>
      <w:pPr>
        <w:ind w:left="2978" w:hanging="567"/>
      </w:pPr>
      <w:rPr>
        <w:rFonts w:asciiTheme="minorHAnsi" w:eastAsiaTheme="majorEastAsia" w:hAnsiTheme="minorHAnsi" w:cs="Arial"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lowerRoman"/>
      <w:lvlRestart w:val="2"/>
      <w:lvlText w:val="%6."/>
      <w:lvlJc w:val="left"/>
      <w:pPr>
        <w:ind w:left="3545" w:hanging="567"/>
      </w:pPr>
      <w:rPr>
        <w:rFonts w:asciiTheme="minorHAnsi" w:eastAsiaTheme="minorEastAsia" w:hAnsiTheme="minorHAnsi" w:cs="Arial"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4112"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2694" w:hanging="567"/>
      </w:pPr>
      <w:rPr>
        <w:rFonts w:hint="default"/>
        <w:b w:val="0"/>
      </w:rPr>
    </w:lvl>
    <w:lvl w:ilvl="8">
      <w:start w:val="1"/>
      <w:numFmt w:val="lowerRoman"/>
      <w:pStyle w:val="SSSubinciso"/>
      <w:lvlText w:val="(%9)"/>
      <w:lvlJc w:val="left"/>
      <w:pPr>
        <w:ind w:left="3261" w:hanging="567"/>
      </w:pPr>
      <w:rPr>
        <w:rFonts w:ascii="Arial" w:hAnsi="Arial" w:cs="Arial" w:hint="default"/>
        <w:b w:val="0"/>
        <w:i w:val="0"/>
        <w:sz w:val="20"/>
      </w:rPr>
    </w:lvl>
  </w:abstractNum>
  <w:abstractNum w:abstractNumId="12">
    <w:nsid w:val="50E2379F"/>
    <w:multiLevelType w:val="hybridMultilevel"/>
    <w:tmpl w:val="1E4A58CC"/>
    <w:lvl w:ilvl="0" w:tplc="080A000F">
      <w:start w:val="1"/>
      <w:numFmt w:val="decimal"/>
      <w:lvlText w:val="%1."/>
      <w:lvlJc w:val="left"/>
      <w:pPr>
        <w:ind w:left="502"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542E2D3E"/>
    <w:multiLevelType w:val="multilevel"/>
    <w:tmpl w:val="A8681A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7E12170"/>
    <w:multiLevelType w:val="multilevel"/>
    <w:tmpl w:val="AB9C0C56"/>
    <w:name w:val="BASES DEL MERCADO"/>
    <w:lvl w:ilvl="0">
      <w:start w:val="1"/>
      <w:numFmt w:val="decimal"/>
      <w:lvlText w:val="%1."/>
      <w:lvlJc w:val="left"/>
      <w:pPr>
        <w:ind w:left="567" w:hanging="567"/>
      </w:pPr>
      <w:rPr>
        <w:rFonts w:hint="default"/>
      </w:rPr>
    </w:lvl>
    <w:lvl w:ilvl="1">
      <w:start w:val="1"/>
      <w:numFmt w:val="decimal"/>
      <w:lvlText w:val="%1.%2"/>
      <w:lvlJc w:val="left"/>
      <w:pPr>
        <w:ind w:left="567" w:hanging="567"/>
      </w:pPr>
      <w:rPr>
        <w:rFonts w:ascii="Calibri" w:hAnsi="Calibri" w:hint="default"/>
        <w:b/>
        <w:bCs w:val="0"/>
        <w:i w:val="0"/>
        <w:iCs w:val="0"/>
        <w:caps w:val="0"/>
        <w:smallCaps w:val="0"/>
        <w:strike w:val="0"/>
        <w:dstrike w:val="0"/>
        <w:noProof w:val="0"/>
        <w:vanish w:val="0"/>
        <w:spacing w:val="0"/>
        <w:kern w:val="0"/>
        <w:position w:val="0"/>
        <w:sz w:val="28"/>
        <w:u w:val="none"/>
        <w:vertAlign w:val="baseline"/>
        <w:em w:val="none"/>
      </w:rPr>
    </w:lvl>
    <w:lvl w:ilvl="2">
      <w:start w:val="1"/>
      <w:numFmt w:val="upperLetter"/>
      <w:lvlText w:val="(%3)"/>
      <w:lvlJc w:val="left"/>
      <w:pPr>
        <w:ind w:left="567" w:hanging="567"/>
      </w:pPr>
      <w:rPr>
        <w:rFonts w:hint="default"/>
        <w:b w:val="0"/>
        <w:bCs w:val="0"/>
        <w:i w:val="0"/>
        <w:iCs w:val="0"/>
        <w:caps w:val="0"/>
        <w:smallCaps w:val="0"/>
        <w:strike w:val="0"/>
        <w:dstrike w:val="0"/>
        <w:vanish w:val="0"/>
        <w:spacing w:val="0"/>
        <w:kern w:val="0"/>
        <w:position w:val="0"/>
        <w:u w:val="none"/>
        <w:vertAlign w:val="baseline"/>
        <w:em w:val="none"/>
      </w:rPr>
    </w:lvl>
    <w:lvl w:ilvl="3">
      <w:start w:val="1"/>
      <w:numFmt w:val="lowerLetter"/>
      <w:lvlText w:val="(%4)"/>
      <w:lvlJc w:val="left"/>
      <w:pPr>
        <w:ind w:left="992" w:hanging="425"/>
      </w:pPr>
      <w:rPr>
        <w:rFonts w:ascii="Calibri" w:hAnsi="Calibri" w:hint="default"/>
        <w:b w:val="0"/>
        <w:i w:val="0"/>
        <w:sz w:val="24"/>
      </w:rPr>
    </w:lvl>
    <w:lvl w:ilvl="4">
      <w:start w:val="1"/>
      <w:numFmt w:val="lowerRoman"/>
      <w:lvlText w:val="(%5)"/>
      <w:lvlJc w:val="left"/>
      <w:pPr>
        <w:ind w:left="1418" w:hanging="426"/>
      </w:pPr>
      <w:rPr>
        <w:rFonts w:ascii="Calibri" w:hAnsi="Calibri" w:hint="default"/>
        <w:b w:val="0"/>
        <w:i w:val="0"/>
        <w:sz w:val="24"/>
      </w:rPr>
    </w:lvl>
    <w:lvl w:ilvl="5">
      <w:start w:val="1"/>
      <w:numFmt w:val="decimal"/>
      <w:lvlText w:val="(%6)"/>
      <w:lvlJc w:val="left"/>
      <w:pPr>
        <w:ind w:left="1843" w:hanging="425"/>
      </w:pPr>
      <w:rPr>
        <w:rFonts w:hint="default"/>
      </w:rPr>
    </w:lvl>
    <w:lvl w:ilvl="6">
      <w:start w:val="1"/>
      <w:numFmt w:val="decimal"/>
      <w:lvlRestart w:val="2"/>
      <w:lvlText w:val="%1.%2.%7"/>
      <w:lvlJc w:val="left"/>
      <w:pPr>
        <w:ind w:left="1418" w:hanging="851"/>
      </w:pPr>
      <w:rPr>
        <w:rFonts w:hint="default"/>
      </w:rPr>
    </w:lvl>
    <w:lvl w:ilvl="7">
      <w:start w:val="1"/>
      <w:numFmt w:val="upperLetter"/>
      <w:lvlText w:val="(%8)"/>
      <w:lvlJc w:val="left"/>
      <w:pPr>
        <w:ind w:left="992" w:hanging="425"/>
      </w:pPr>
      <w:rPr>
        <w:rFonts w:hint="default"/>
      </w:rPr>
    </w:lvl>
    <w:lvl w:ilvl="8">
      <w:start w:val="1"/>
      <w:numFmt w:val="lowerLetter"/>
      <w:lvlText w:val="(%9)"/>
      <w:lvlJc w:val="left"/>
      <w:pPr>
        <w:ind w:left="1418" w:hanging="426"/>
      </w:pPr>
      <w:rPr>
        <w:rFonts w:hint="default"/>
      </w:rPr>
    </w:lvl>
  </w:abstractNum>
  <w:abstractNum w:abstractNumId="15">
    <w:nsid w:val="5D350328"/>
    <w:multiLevelType w:val="multilevel"/>
    <w:tmpl w:val="160C317A"/>
    <w:lvl w:ilvl="0">
      <w:start w:val="1"/>
      <w:numFmt w:val="decimal"/>
      <w:pStyle w:val="Ttulo3"/>
      <w:lvlText w:val="%1."/>
      <w:lvlJc w:val="left"/>
      <w:pPr>
        <w:ind w:left="1080" w:hanging="360"/>
      </w:pPr>
      <w:rPr>
        <w:b/>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6">
    <w:nsid w:val="670D383E"/>
    <w:multiLevelType w:val="multilevel"/>
    <w:tmpl w:val="1FD24614"/>
    <w:name w:val="Adicionals para TESLCFE"/>
    <w:lvl w:ilvl="0">
      <w:start w:val="1"/>
      <w:numFmt w:val="upperLetter"/>
      <w:pStyle w:val="Apartado"/>
      <w:lvlText w:val="(%1)"/>
      <w:lvlJc w:val="left"/>
      <w:pPr>
        <w:ind w:left="2268" w:hanging="567"/>
      </w:pPr>
      <w:rPr>
        <w:rFonts w:hint="default"/>
      </w:rPr>
    </w:lvl>
    <w:lvl w:ilvl="1">
      <w:start w:val="1"/>
      <w:numFmt w:val="upperRoman"/>
      <w:pStyle w:val="SubApartado0"/>
      <w:lvlText w:val="(%2)"/>
      <w:lvlJc w:val="left"/>
      <w:pPr>
        <w:ind w:left="2835" w:hanging="567"/>
      </w:pPr>
      <w:rPr>
        <w:rFonts w:hint="default"/>
      </w:rPr>
    </w:lvl>
    <w:lvl w:ilvl="2">
      <w:start w:val="1"/>
      <w:numFmt w:val="lowerRoman"/>
      <w:lvlText w:val="%3."/>
      <w:lvlJc w:val="right"/>
      <w:pPr>
        <w:ind w:left="3861" w:hanging="180"/>
      </w:pPr>
      <w:rPr>
        <w:rFonts w:hint="default"/>
      </w:rPr>
    </w:lvl>
    <w:lvl w:ilvl="3">
      <w:start w:val="1"/>
      <w:numFmt w:val="decimal"/>
      <w:lvlText w:val="%4."/>
      <w:lvlJc w:val="left"/>
      <w:pPr>
        <w:ind w:left="4581" w:hanging="360"/>
      </w:pPr>
      <w:rPr>
        <w:rFonts w:hint="default"/>
      </w:rPr>
    </w:lvl>
    <w:lvl w:ilvl="4">
      <w:start w:val="1"/>
      <w:numFmt w:val="lowerLetter"/>
      <w:lvlText w:val="%5."/>
      <w:lvlJc w:val="left"/>
      <w:pPr>
        <w:ind w:left="5301" w:hanging="360"/>
      </w:pPr>
      <w:rPr>
        <w:rFonts w:hint="default"/>
      </w:rPr>
    </w:lvl>
    <w:lvl w:ilvl="5">
      <w:start w:val="1"/>
      <w:numFmt w:val="lowerRoman"/>
      <w:lvlText w:val="%6."/>
      <w:lvlJc w:val="right"/>
      <w:pPr>
        <w:ind w:left="6021" w:hanging="180"/>
      </w:pPr>
      <w:rPr>
        <w:rFonts w:hint="default"/>
      </w:rPr>
    </w:lvl>
    <w:lvl w:ilvl="6">
      <w:start w:val="1"/>
      <w:numFmt w:val="decimal"/>
      <w:lvlText w:val="%7."/>
      <w:lvlJc w:val="left"/>
      <w:pPr>
        <w:ind w:left="6741" w:hanging="360"/>
      </w:pPr>
      <w:rPr>
        <w:rFonts w:hint="default"/>
      </w:rPr>
    </w:lvl>
    <w:lvl w:ilvl="7">
      <w:start w:val="1"/>
      <w:numFmt w:val="lowerLetter"/>
      <w:lvlText w:val="%8."/>
      <w:lvlJc w:val="left"/>
      <w:pPr>
        <w:ind w:left="7461" w:hanging="360"/>
      </w:pPr>
      <w:rPr>
        <w:rFonts w:hint="default"/>
      </w:rPr>
    </w:lvl>
    <w:lvl w:ilvl="8">
      <w:start w:val="1"/>
      <w:numFmt w:val="lowerRoman"/>
      <w:lvlText w:val="%9."/>
      <w:lvlJc w:val="right"/>
      <w:pPr>
        <w:ind w:left="8181" w:hanging="180"/>
      </w:pPr>
      <w:rPr>
        <w:rFonts w:hint="default"/>
      </w:rPr>
    </w:lvl>
  </w:abstractNum>
  <w:abstractNum w:abstractNumId="17">
    <w:nsid w:val="68EE2D13"/>
    <w:multiLevelType w:val="multilevel"/>
    <w:tmpl w:val="B6706D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D466775"/>
    <w:multiLevelType w:val="hybridMultilevel"/>
    <w:tmpl w:val="562C627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pStyle w:val="numeral0"/>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7649322C"/>
    <w:multiLevelType w:val="multilevel"/>
    <w:tmpl w:val="A8681A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6"/>
  </w:num>
  <w:num w:numId="3">
    <w:abstractNumId w:val="4"/>
  </w:num>
  <w:num w:numId="4">
    <w:abstractNumId w:val="9"/>
  </w:num>
  <w:num w:numId="5">
    <w:abstractNumId w:val="1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8"/>
  </w:num>
  <w:num w:numId="9">
    <w:abstractNumId w:val="2"/>
  </w:num>
  <w:num w:numId="10">
    <w:abstractNumId w:val="5"/>
  </w:num>
  <w:num w:numId="11">
    <w:abstractNumId w:val="6"/>
  </w:num>
  <w:num w:numId="12">
    <w:abstractNumId w:val="7"/>
  </w:num>
  <w:num w:numId="13">
    <w:abstractNumId w:val="0"/>
  </w:num>
  <w:num w:numId="1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3"/>
  </w:num>
  <w:num w:numId="21">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9"/>
  </w:num>
  <w:num w:numId="24">
    <w:abstractNumId w:val="9"/>
  </w:num>
  <w:num w:numId="25">
    <w:abstractNumId w:val="9"/>
  </w:num>
  <w:num w:numId="26">
    <w:abstractNumId w:val="9"/>
  </w:num>
  <w:num w:numId="27">
    <w:abstractNumId w:val="9"/>
    <w:lvlOverride w:ilvl="0">
      <w:startOverride w:val="3"/>
    </w:lvlOverride>
    <w:lvlOverride w:ilvl="1">
      <w:startOverride w:val="1"/>
    </w:lvlOverride>
    <w:lvlOverride w:ilvl="2">
      <w:startOverride w:val="1"/>
    </w:lvlOverride>
    <w:lvlOverride w:ilvl="3">
      <w:startOverride w:val="2"/>
    </w:lvlOverride>
    <w:lvlOverride w:ilvl="4">
      <w:startOverride w:val="5"/>
    </w:lvlOverride>
    <w:lvlOverride w:ilvl="5">
      <w:startOverride w:val="1"/>
    </w:lvlOverride>
    <w:lvlOverride w:ilvl="6">
      <w:startOverride w:val="1"/>
    </w:lvlOverride>
    <w:lvlOverride w:ilvl="7">
      <w:startOverride w:val="2"/>
    </w:lvlOverride>
    <w:lvlOverride w:ilvl="8">
      <w:startOverride w:val="1"/>
    </w:lvlOverride>
  </w:num>
  <w:num w:numId="28">
    <w:abstractNumId w:val="9"/>
  </w:num>
  <w:num w:numId="29">
    <w:abstractNumId w:val="13"/>
    <w:lvlOverride w:ilvl="2">
      <w:lvl w:ilvl="2">
        <w:numFmt w:val="lowerLetter"/>
        <w:lvlText w:val="%3."/>
        <w:lvlJc w:val="left"/>
      </w:lvl>
    </w:lvlOverride>
  </w:num>
  <w:num w:numId="30">
    <w:abstractNumId w:val="17"/>
  </w:num>
  <w:num w:numId="31">
    <w:abstractNumId w:val="1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SUS AVILA">
    <w15:presenceInfo w15:providerId="Windows Live" w15:userId="dfd2d85806bc1c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stylePaneFormatFilter w:val="D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1"/>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5D8"/>
    <w:rsid w:val="000053B1"/>
    <w:rsid w:val="00014E9A"/>
    <w:rsid w:val="00017CBC"/>
    <w:rsid w:val="00017DC4"/>
    <w:rsid w:val="00023359"/>
    <w:rsid w:val="0002594C"/>
    <w:rsid w:val="00025E8E"/>
    <w:rsid w:val="00030A48"/>
    <w:rsid w:val="00032EF5"/>
    <w:rsid w:val="00037A17"/>
    <w:rsid w:val="00040A22"/>
    <w:rsid w:val="00042482"/>
    <w:rsid w:val="00042B55"/>
    <w:rsid w:val="00045814"/>
    <w:rsid w:val="00046E9D"/>
    <w:rsid w:val="00052F4C"/>
    <w:rsid w:val="00053424"/>
    <w:rsid w:val="00055DE4"/>
    <w:rsid w:val="00057A59"/>
    <w:rsid w:val="00061311"/>
    <w:rsid w:val="00062B37"/>
    <w:rsid w:val="00065326"/>
    <w:rsid w:val="00070BFE"/>
    <w:rsid w:val="000720A5"/>
    <w:rsid w:val="00072C35"/>
    <w:rsid w:val="000732D5"/>
    <w:rsid w:val="00073A97"/>
    <w:rsid w:val="00074964"/>
    <w:rsid w:val="000753EC"/>
    <w:rsid w:val="000772FF"/>
    <w:rsid w:val="000803C3"/>
    <w:rsid w:val="00081BF0"/>
    <w:rsid w:val="000871BF"/>
    <w:rsid w:val="000877E1"/>
    <w:rsid w:val="0009120D"/>
    <w:rsid w:val="00093028"/>
    <w:rsid w:val="000932B3"/>
    <w:rsid w:val="00093F7F"/>
    <w:rsid w:val="0009484D"/>
    <w:rsid w:val="000951BD"/>
    <w:rsid w:val="00095ECF"/>
    <w:rsid w:val="00096CAA"/>
    <w:rsid w:val="00096E76"/>
    <w:rsid w:val="000A153C"/>
    <w:rsid w:val="000A177E"/>
    <w:rsid w:val="000A24D5"/>
    <w:rsid w:val="000A3EEF"/>
    <w:rsid w:val="000A7AFC"/>
    <w:rsid w:val="000A7F48"/>
    <w:rsid w:val="000B344D"/>
    <w:rsid w:val="000D03AB"/>
    <w:rsid w:val="000D4274"/>
    <w:rsid w:val="000D50BA"/>
    <w:rsid w:val="000D6B67"/>
    <w:rsid w:val="000E32A2"/>
    <w:rsid w:val="000E3AD1"/>
    <w:rsid w:val="000E6392"/>
    <w:rsid w:val="000E7175"/>
    <w:rsid w:val="000F0DDC"/>
    <w:rsid w:val="000F28E0"/>
    <w:rsid w:val="000F43F0"/>
    <w:rsid w:val="000F54BA"/>
    <w:rsid w:val="00100A58"/>
    <w:rsid w:val="00100DFF"/>
    <w:rsid w:val="00103DEB"/>
    <w:rsid w:val="00107BF2"/>
    <w:rsid w:val="00110709"/>
    <w:rsid w:val="001116FE"/>
    <w:rsid w:val="00113F6F"/>
    <w:rsid w:val="001144FA"/>
    <w:rsid w:val="00115B27"/>
    <w:rsid w:val="001174B5"/>
    <w:rsid w:val="00122E81"/>
    <w:rsid w:val="00123629"/>
    <w:rsid w:val="00125608"/>
    <w:rsid w:val="00125BAA"/>
    <w:rsid w:val="00126888"/>
    <w:rsid w:val="00126F47"/>
    <w:rsid w:val="001300E7"/>
    <w:rsid w:val="0013079D"/>
    <w:rsid w:val="0013416C"/>
    <w:rsid w:val="001359CE"/>
    <w:rsid w:val="0013661E"/>
    <w:rsid w:val="00140970"/>
    <w:rsid w:val="001465D5"/>
    <w:rsid w:val="00146B5A"/>
    <w:rsid w:val="00150BDE"/>
    <w:rsid w:val="00150E66"/>
    <w:rsid w:val="00152D51"/>
    <w:rsid w:val="00152E84"/>
    <w:rsid w:val="00171294"/>
    <w:rsid w:val="00173ED6"/>
    <w:rsid w:val="00181CB5"/>
    <w:rsid w:val="00184625"/>
    <w:rsid w:val="00184F0D"/>
    <w:rsid w:val="00187E0C"/>
    <w:rsid w:val="0019103B"/>
    <w:rsid w:val="00191870"/>
    <w:rsid w:val="0019682F"/>
    <w:rsid w:val="001A3B44"/>
    <w:rsid w:val="001A4041"/>
    <w:rsid w:val="001A763F"/>
    <w:rsid w:val="001B10EF"/>
    <w:rsid w:val="001B291F"/>
    <w:rsid w:val="001B5A3D"/>
    <w:rsid w:val="001C199A"/>
    <w:rsid w:val="001C31DE"/>
    <w:rsid w:val="001C4B4A"/>
    <w:rsid w:val="001C6E5B"/>
    <w:rsid w:val="001D024F"/>
    <w:rsid w:val="001D258C"/>
    <w:rsid w:val="001D3AFB"/>
    <w:rsid w:val="001D5291"/>
    <w:rsid w:val="001E0393"/>
    <w:rsid w:val="001E1077"/>
    <w:rsid w:val="001E69D1"/>
    <w:rsid w:val="001E6DCF"/>
    <w:rsid w:val="001F18C4"/>
    <w:rsid w:val="001F3A23"/>
    <w:rsid w:val="001F67A5"/>
    <w:rsid w:val="002001F2"/>
    <w:rsid w:val="00200FC3"/>
    <w:rsid w:val="00202018"/>
    <w:rsid w:val="00202948"/>
    <w:rsid w:val="00205C74"/>
    <w:rsid w:val="00212013"/>
    <w:rsid w:val="00213923"/>
    <w:rsid w:val="00224222"/>
    <w:rsid w:val="00225354"/>
    <w:rsid w:val="002263C7"/>
    <w:rsid w:val="00232D08"/>
    <w:rsid w:val="002348B9"/>
    <w:rsid w:val="0023490B"/>
    <w:rsid w:val="0024078F"/>
    <w:rsid w:val="00240E2B"/>
    <w:rsid w:val="002413AA"/>
    <w:rsid w:val="00243F8A"/>
    <w:rsid w:val="0024707B"/>
    <w:rsid w:val="00247F9B"/>
    <w:rsid w:val="002575C1"/>
    <w:rsid w:val="002600EB"/>
    <w:rsid w:val="00260782"/>
    <w:rsid w:val="00263B50"/>
    <w:rsid w:val="00267D2A"/>
    <w:rsid w:val="00271647"/>
    <w:rsid w:val="00271A23"/>
    <w:rsid w:val="00276C75"/>
    <w:rsid w:val="002805BD"/>
    <w:rsid w:val="002874E3"/>
    <w:rsid w:val="002878F9"/>
    <w:rsid w:val="002907BE"/>
    <w:rsid w:val="00290F50"/>
    <w:rsid w:val="00292884"/>
    <w:rsid w:val="002956D7"/>
    <w:rsid w:val="002959DA"/>
    <w:rsid w:val="00297F16"/>
    <w:rsid w:val="002A147D"/>
    <w:rsid w:val="002A2DF8"/>
    <w:rsid w:val="002A7668"/>
    <w:rsid w:val="002B3652"/>
    <w:rsid w:val="002B6C75"/>
    <w:rsid w:val="002C03FD"/>
    <w:rsid w:val="002C25DB"/>
    <w:rsid w:val="002C598E"/>
    <w:rsid w:val="002C7BCE"/>
    <w:rsid w:val="002D1C04"/>
    <w:rsid w:val="002D2D5E"/>
    <w:rsid w:val="002D3867"/>
    <w:rsid w:val="002D3AC8"/>
    <w:rsid w:val="002E1620"/>
    <w:rsid w:val="002E262F"/>
    <w:rsid w:val="002E2D8B"/>
    <w:rsid w:val="002E74B2"/>
    <w:rsid w:val="002F002F"/>
    <w:rsid w:val="002F4491"/>
    <w:rsid w:val="002F647A"/>
    <w:rsid w:val="002F64F6"/>
    <w:rsid w:val="003006F7"/>
    <w:rsid w:val="003007E5"/>
    <w:rsid w:val="00302136"/>
    <w:rsid w:val="00304615"/>
    <w:rsid w:val="00305B3C"/>
    <w:rsid w:val="003115F7"/>
    <w:rsid w:val="00311DAD"/>
    <w:rsid w:val="003121E7"/>
    <w:rsid w:val="00312F92"/>
    <w:rsid w:val="00313FF4"/>
    <w:rsid w:val="00314061"/>
    <w:rsid w:val="00316F59"/>
    <w:rsid w:val="00321026"/>
    <w:rsid w:val="00327990"/>
    <w:rsid w:val="003301BB"/>
    <w:rsid w:val="0033030D"/>
    <w:rsid w:val="00334196"/>
    <w:rsid w:val="0033614D"/>
    <w:rsid w:val="00336173"/>
    <w:rsid w:val="003361F4"/>
    <w:rsid w:val="003376AB"/>
    <w:rsid w:val="00340187"/>
    <w:rsid w:val="0034028D"/>
    <w:rsid w:val="00341FC9"/>
    <w:rsid w:val="00342977"/>
    <w:rsid w:val="0034363A"/>
    <w:rsid w:val="00345578"/>
    <w:rsid w:val="00346812"/>
    <w:rsid w:val="00351C01"/>
    <w:rsid w:val="00353C7B"/>
    <w:rsid w:val="00355422"/>
    <w:rsid w:val="00360D35"/>
    <w:rsid w:val="00361C5A"/>
    <w:rsid w:val="003634D0"/>
    <w:rsid w:val="003663C7"/>
    <w:rsid w:val="003705BA"/>
    <w:rsid w:val="00375166"/>
    <w:rsid w:val="003761FA"/>
    <w:rsid w:val="00377E81"/>
    <w:rsid w:val="0038229B"/>
    <w:rsid w:val="00382C7F"/>
    <w:rsid w:val="003831C3"/>
    <w:rsid w:val="00386934"/>
    <w:rsid w:val="00387556"/>
    <w:rsid w:val="003916A7"/>
    <w:rsid w:val="00392AFF"/>
    <w:rsid w:val="0039368C"/>
    <w:rsid w:val="0039600E"/>
    <w:rsid w:val="00396CBA"/>
    <w:rsid w:val="00397DDB"/>
    <w:rsid w:val="003A0C74"/>
    <w:rsid w:val="003A119C"/>
    <w:rsid w:val="003A1C86"/>
    <w:rsid w:val="003A1E33"/>
    <w:rsid w:val="003A2178"/>
    <w:rsid w:val="003A66D1"/>
    <w:rsid w:val="003A7A49"/>
    <w:rsid w:val="003A7C66"/>
    <w:rsid w:val="003B29B8"/>
    <w:rsid w:val="003B36F5"/>
    <w:rsid w:val="003B4BAD"/>
    <w:rsid w:val="003B51B0"/>
    <w:rsid w:val="003B5CC4"/>
    <w:rsid w:val="003B7772"/>
    <w:rsid w:val="003C0E53"/>
    <w:rsid w:val="003C2A97"/>
    <w:rsid w:val="003C4CE0"/>
    <w:rsid w:val="003D484D"/>
    <w:rsid w:val="003D6426"/>
    <w:rsid w:val="003D796B"/>
    <w:rsid w:val="003E12DF"/>
    <w:rsid w:val="003E3217"/>
    <w:rsid w:val="003F0CCE"/>
    <w:rsid w:val="003F1337"/>
    <w:rsid w:val="003F2376"/>
    <w:rsid w:val="003F442E"/>
    <w:rsid w:val="003F4ED0"/>
    <w:rsid w:val="003F7494"/>
    <w:rsid w:val="00402812"/>
    <w:rsid w:val="00404C43"/>
    <w:rsid w:val="00404FE2"/>
    <w:rsid w:val="00406C00"/>
    <w:rsid w:val="004136B4"/>
    <w:rsid w:val="00413961"/>
    <w:rsid w:val="00420126"/>
    <w:rsid w:val="00421320"/>
    <w:rsid w:val="004234FA"/>
    <w:rsid w:val="0042423E"/>
    <w:rsid w:val="0042589D"/>
    <w:rsid w:val="0042677A"/>
    <w:rsid w:val="0043041F"/>
    <w:rsid w:val="00430F9E"/>
    <w:rsid w:val="00431813"/>
    <w:rsid w:val="00431C2D"/>
    <w:rsid w:val="00432843"/>
    <w:rsid w:val="00434DE0"/>
    <w:rsid w:val="00441176"/>
    <w:rsid w:val="00441F59"/>
    <w:rsid w:val="004423E3"/>
    <w:rsid w:val="00442587"/>
    <w:rsid w:val="00446005"/>
    <w:rsid w:val="00446114"/>
    <w:rsid w:val="00446196"/>
    <w:rsid w:val="0044627C"/>
    <w:rsid w:val="00446690"/>
    <w:rsid w:val="0044792F"/>
    <w:rsid w:val="00451349"/>
    <w:rsid w:val="00462B67"/>
    <w:rsid w:val="004640E6"/>
    <w:rsid w:val="0046417C"/>
    <w:rsid w:val="00470C87"/>
    <w:rsid w:val="00471560"/>
    <w:rsid w:val="00476ED8"/>
    <w:rsid w:val="00483DDA"/>
    <w:rsid w:val="00484784"/>
    <w:rsid w:val="00484FBB"/>
    <w:rsid w:val="00490A67"/>
    <w:rsid w:val="00494541"/>
    <w:rsid w:val="00496CA7"/>
    <w:rsid w:val="004A037F"/>
    <w:rsid w:val="004A0D2A"/>
    <w:rsid w:val="004A24EC"/>
    <w:rsid w:val="004A3F25"/>
    <w:rsid w:val="004A6958"/>
    <w:rsid w:val="004A6B8E"/>
    <w:rsid w:val="004B1F61"/>
    <w:rsid w:val="004B4FCB"/>
    <w:rsid w:val="004B64ED"/>
    <w:rsid w:val="004B675B"/>
    <w:rsid w:val="004C012D"/>
    <w:rsid w:val="004C7C4B"/>
    <w:rsid w:val="004D1CFB"/>
    <w:rsid w:val="004D4BBC"/>
    <w:rsid w:val="004D5792"/>
    <w:rsid w:val="004D57BD"/>
    <w:rsid w:val="004D5855"/>
    <w:rsid w:val="004E2B06"/>
    <w:rsid w:val="004E50ED"/>
    <w:rsid w:val="004F345C"/>
    <w:rsid w:val="00504068"/>
    <w:rsid w:val="00506942"/>
    <w:rsid w:val="00507D95"/>
    <w:rsid w:val="005109CF"/>
    <w:rsid w:val="00510C94"/>
    <w:rsid w:val="00514106"/>
    <w:rsid w:val="0051552F"/>
    <w:rsid w:val="00517696"/>
    <w:rsid w:val="00517A59"/>
    <w:rsid w:val="00520056"/>
    <w:rsid w:val="00523259"/>
    <w:rsid w:val="00524A4B"/>
    <w:rsid w:val="00524E6F"/>
    <w:rsid w:val="005253F3"/>
    <w:rsid w:val="00525443"/>
    <w:rsid w:val="0052651B"/>
    <w:rsid w:val="00526A6E"/>
    <w:rsid w:val="005305BB"/>
    <w:rsid w:val="0053102E"/>
    <w:rsid w:val="005312E8"/>
    <w:rsid w:val="005312FD"/>
    <w:rsid w:val="00533E51"/>
    <w:rsid w:val="00540F0E"/>
    <w:rsid w:val="00541391"/>
    <w:rsid w:val="005417E2"/>
    <w:rsid w:val="005425F1"/>
    <w:rsid w:val="00544F14"/>
    <w:rsid w:val="00545094"/>
    <w:rsid w:val="00546638"/>
    <w:rsid w:val="00552DDB"/>
    <w:rsid w:val="00556029"/>
    <w:rsid w:val="00556E3B"/>
    <w:rsid w:val="005575C7"/>
    <w:rsid w:val="005611A6"/>
    <w:rsid w:val="005614BC"/>
    <w:rsid w:val="00562128"/>
    <w:rsid w:val="00566030"/>
    <w:rsid w:val="00570EDD"/>
    <w:rsid w:val="005711CE"/>
    <w:rsid w:val="0057559F"/>
    <w:rsid w:val="00577E98"/>
    <w:rsid w:val="00580B63"/>
    <w:rsid w:val="005836A9"/>
    <w:rsid w:val="00590CA7"/>
    <w:rsid w:val="005932D4"/>
    <w:rsid w:val="00594551"/>
    <w:rsid w:val="00595BF8"/>
    <w:rsid w:val="0059688F"/>
    <w:rsid w:val="005A31CF"/>
    <w:rsid w:val="005A51C0"/>
    <w:rsid w:val="005A51C3"/>
    <w:rsid w:val="005B20F5"/>
    <w:rsid w:val="005B7EF6"/>
    <w:rsid w:val="005C2E58"/>
    <w:rsid w:val="005C3EF1"/>
    <w:rsid w:val="005C48EC"/>
    <w:rsid w:val="005D0726"/>
    <w:rsid w:val="005D0D51"/>
    <w:rsid w:val="005D27DB"/>
    <w:rsid w:val="005D53EA"/>
    <w:rsid w:val="005D5AE1"/>
    <w:rsid w:val="005D6AD6"/>
    <w:rsid w:val="005E003E"/>
    <w:rsid w:val="005E00E4"/>
    <w:rsid w:val="005E2206"/>
    <w:rsid w:val="005E4985"/>
    <w:rsid w:val="005E4BED"/>
    <w:rsid w:val="005F430E"/>
    <w:rsid w:val="006015BF"/>
    <w:rsid w:val="006030C1"/>
    <w:rsid w:val="006056BB"/>
    <w:rsid w:val="006061A9"/>
    <w:rsid w:val="006062AD"/>
    <w:rsid w:val="00607169"/>
    <w:rsid w:val="00607815"/>
    <w:rsid w:val="006101B4"/>
    <w:rsid w:val="00614610"/>
    <w:rsid w:val="006151ED"/>
    <w:rsid w:val="00616003"/>
    <w:rsid w:val="0061681D"/>
    <w:rsid w:val="00625A8A"/>
    <w:rsid w:val="00626ABB"/>
    <w:rsid w:val="00631BC1"/>
    <w:rsid w:val="00633E66"/>
    <w:rsid w:val="006413CF"/>
    <w:rsid w:val="00644307"/>
    <w:rsid w:val="00646911"/>
    <w:rsid w:val="00647DD9"/>
    <w:rsid w:val="00655F29"/>
    <w:rsid w:val="006669B3"/>
    <w:rsid w:val="006722DD"/>
    <w:rsid w:val="0067478F"/>
    <w:rsid w:val="00674E9B"/>
    <w:rsid w:val="006756BB"/>
    <w:rsid w:val="006801CA"/>
    <w:rsid w:val="00681C3B"/>
    <w:rsid w:val="006856DB"/>
    <w:rsid w:val="00687089"/>
    <w:rsid w:val="006905B3"/>
    <w:rsid w:val="00693DAA"/>
    <w:rsid w:val="006A2033"/>
    <w:rsid w:val="006A60A6"/>
    <w:rsid w:val="006A6A3E"/>
    <w:rsid w:val="006A6D32"/>
    <w:rsid w:val="006B5EF4"/>
    <w:rsid w:val="006B6604"/>
    <w:rsid w:val="006B68ED"/>
    <w:rsid w:val="006B77E3"/>
    <w:rsid w:val="006B7A55"/>
    <w:rsid w:val="006C2A08"/>
    <w:rsid w:val="006C4F6A"/>
    <w:rsid w:val="006C7E1C"/>
    <w:rsid w:val="006C7F92"/>
    <w:rsid w:val="006D45D8"/>
    <w:rsid w:val="006D4C45"/>
    <w:rsid w:val="006D5F81"/>
    <w:rsid w:val="006E2961"/>
    <w:rsid w:val="006E32FC"/>
    <w:rsid w:val="006E42BC"/>
    <w:rsid w:val="006E475C"/>
    <w:rsid w:val="006E7CB4"/>
    <w:rsid w:val="006F4082"/>
    <w:rsid w:val="006F7C42"/>
    <w:rsid w:val="00700961"/>
    <w:rsid w:val="0070168B"/>
    <w:rsid w:val="00711C38"/>
    <w:rsid w:val="007133AA"/>
    <w:rsid w:val="007178F1"/>
    <w:rsid w:val="00717A24"/>
    <w:rsid w:val="00721251"/>
    <w:rsid w:val="007216EC"/>
    <w:rsid w:val="00721821"/>
    <w:rsid w:val="00723EE3"/>
    <w:rsid w:val="00733931"/>
    <w:rsid w:val="00741A2F"/>
    <w:rsid w:val="0074212B"/>
    <w:rsid w:val="00744914"/>
    <w:rsid w:val="007526F9"/>
    <w:rsid w:val="0075661B"/>
    <w:rsid w:val="00760C43"/>
    <w:rsid w:val="00761939"/>
    <w:rsid w:val="00765076"/>
    <w:rsid w:val="00766365"/>
    <w:rsid w:val="007673E7"/>
    <w:rsid w:val="00767F60"/>
    <w:rsid w:val="00771248"/>
    <w:rsid w:val="00771642"/>
    <w:rsid w:val="00782167"/>
    <w:rsid w:val="00784CA1"/>
    <w:rsid w:val="007863AD"/>
    <w:rsid w:val="007909E4"/>
    <w:rsid w:val="007914A1"/>
    <w:rsid w:val="007937CA"/>
    <w:rsid w:val="00794772"/>
    <w:rsid w:val="007975D4"/>
    <w:rsid w:val="007A3ECD"/>
    <w:rsid w:val="007A4533"/>
    <w:rsid w:val="007A461D"/>
    <w:rsid w:val="007A7A11"/>
    <w:rsid w:val="007A7FC4"/>
    <w:rsid w:val="007B033B"/>
    <w:rsid w:val="007B3628"/>
    <w:rsid w:val="007B73F0"/>
    <w:rsid w:val="007B7BD6"/>
    <w:rsid w:val="007C23CF"/>
    <w:rsid w:val="007C6F15"/>
    <w:rsid w:val="007D3C76"/>
    <w:rsid w:val="007D4E51"/>
    <w:rsid w:val="007D4E7E"/>
    <w:rsid w:val="007D53E5"/>
    <w:rsid w:val="007D6D31"/>
    <w:rsid w:val="007D6EEE"/>
    <w:rsid w:val="007E0A36"/>
    <w:rsid w:val="007E2FED"/>
    <w:rsid w:val="007E3BD1"/>
    <w:rsid w:val="007E49C9"/>
    <w:rsid w:val="007E5BE7"/>
    <w:rsid w:val="007E670B"/>
    <w:rsid w:val="007F6617"/>
    <w:rsid w:val="007F6EE8"/>
    <w:rsid w:val="0080178F"/>
    <w:rsid w:val="00810341"/>
    <w:rsid w:val="00812595"/>
    <w:rsid w:val="00814BE6"/>
    <w:rsid w:val="008170AB"/>
    <w:rsid w:val="00817421"/>
    <w:rsid w:val="0082297D"/>
    <w:rsid w:val="00822F18"/>
    <w:rsid w:val="0082432B"/>
    <w:rsid w:val="00825AF6"/>
    <w:rsid w:val="00825AF7"/>
    <w:rsid w:val="00830009"/>
    <w:rsid w:val="00831D48"/>
    <w:rsid w:val="00832532"/>
    <w:rsid w:val="0083262D"/>
    <w:rsid w:val="00841E12"/>
    <w:rsid w:val="008437AC"/>
    <w:rsid w:val="0084421F"/>
    <w:rsid w:val="00844242"/>
    <w:rsid w:val="008443E9"/>
    <w:rsid w:val="00846A1A"/>
    <w:rsid w:val="008518FF"/>
    <w:rsid w:val="00855762"/>
    <w:rsid w:val="00863D7E"/>
    <w:rsid w:val="00864A66"/>
    <w:rsid w:val="0086680B"/>
    <w:rsid w:val="00871346"/>
    <w:rsid w:val="008737B3"/>
    <w:rsid w:val="008744E1"/>
    <w:rsid w:val="00874EB7"/>
    <w:rsid w:val="00876203"/>
    <w:rsid w:val="00876BBA"/>
    <w:rsid w:val="00877728"/>
    <w:rsid w:val="00881BE0"/>
    <w:rsid w:val="00884C0B"/>
    <w:rsid w:val="0088608C"/>
    <w:rsid w:val="00892014"/>
    <w:rsid w:val="00896C8E"/>
    <w:rsid w:val="00896CD7"/>
    <w:rsid w:val="008A016D"/>
    <w:rsid w:val="008A0F0B"/>
    <w:rsid w:val="008A4E12"/>
    <w:rsid w:val="008B0D48"/>
    <w:rsid w:val="008B23D7"/>
    <w:rsid w:val="008B2F1C"/>
    <w:rsid w:val="008B400F"/>
    <w:rsid w:val="008B4E0D"/>
    <w:rsid w:val="008B74F7"/>
    <w:rsid w:val="008C2B90"/>
    <w:rsid w:val="008C2C46"/>
    <w:rsid w:val="008C324E"/>
    <w:rsid w:val="008C4F1E"/>
    <w:rsid w:val="008D5FA5"/>
    <w:rsid w:val="008E3C6D"/>
    <w:rsid w:val="008E50E2"/>
    <w:rsid w:val="008E58CD"/>
    <w:rsid w:val="008E5E9B"/>
    <w:rsid w:val="008F0691"/>
    <w:rsid w:val="008F42D7"/>
    <w:rsid w:val="008F54DB"/>
    <w:rsid w:val="008F713A"/>
    <w:rsid w:val="00903F9A"/>
    <w:rsid w:val="009078EB"/>
    <w:rsid w:val="00911739"/>
    <w:rsid w:val="00912CEC"/>
    <w:rsid w:val="0091528F"/>
    <w:rsid w:val="009170E5"/>
    <w:rsid w:val="00917325"/>
    <w:rsid w:val="009203FA"/>
    <w:rsid w:val="00922064"/>
    <w:rsid w:val="0092348F"/>
    <w:rsid w:val="0092417D"/>
    <w:rsid w:val="00933C6A"/>
    <w:rsid w:val="00936065"/>
    <w:rsid w:val="0093659F"/>
    <w:rsid w:val="00936B0A"/>
    <w:rsid w:val="009416F3"/>
    <w:rsid w:val="00944E67"/>
    <w:rsid w:val="00945114"/>
    <w:rsid w:val="009502C0"/>
    <w:rsid w:val="00950C53"/>
    <w:rsid w:val="00950DA0"/>
    <w:rsid w:val="00951EB5"/>
    <w:rsid w:val="00952DFD"/>
    <w:rsid w:val="00954C89"/>
    <w:rsid w:val="00960AF0"/>
    <w:rsid w:val="00961918"/>
    <w:rsid w:val="009625E0"/>
    <w:rsid w:val="00964A24"/>
    <w:rsid w:val="009655ED"/>
    <w:rsid w:val="00967370"/>
    <w:rsid w:val="00967464"/>
    <w:rsid w:val="00974366"/>
    <w:rsid w:val="0097467A"/>
    <w:rsid w:val="00975789"/>
    <w:rsid w:val="00984345"/>
    <w:rsid w:val="00986C7E"/>
    <w:rsid w:val="0099143A"/>
    <w:rsid w:val="00991A70"/>
    <w:rsid w:val="00993C30"/>
    <w:rsid w:val="00993F1E"/>
    <w:rsid w:val="00994E5E"/>
    <w:rsid w:val="009A1C52"/>
    <w:rsid w:val="009A73D8"/>
    <w:rsid w:val="009B0690"/>
    <w:rsid w:val="009B219B"/>
    <w:rsid w:val="009B23C1"/>
    <w:rsid w:val="009B5503"/>
    <w:rsid w:val="009B59FF"/>
    <w:rsid w:val="009C1802"/>
    <w:rsid w:val="009C3104"/>
    <w:rsid w:val="009C502D"/>
    <w:rsid w:val="009C7469"/>
    <w:rsid w:val="009D071E"/>
    <w:rsid w:val="009D2AC0"/>
    <w:rsid w:val="009D54E6"/>
    <w:rsid w:val="009E0EA2"/>
    <w:rsid w:val="009E1B24"/>
    <w:rsid w:val="009E1CAC"/>
    <w:rsid w:val="009E3070"/>
    <w:rsid w:val="009E46BA"/>
    <w:rsid w:val="009E4B2E"/>
    <w:rsid w:val="009E6951"/>
    <w:rsid w:val="009E7618"/>
    <w:rsid w:val="009F0C0F"/>
    <w:rsid w:val="009F1235"/>
    <w:rsid w:val="009F1315"/>
    <w:rsid w:val="009F19F2"/>
    <w:rsid w:val="009F224D"/>
    <w:rsid w:val="009F2956"/>
    <w:rsid w:val="009F6C2A"/>
    <w:rsid w:val="009F6C52"/>
    <w:rsid w:val="009F7134"/>
    <w:rsid w:val="00A03E51"/>
    <w:rsid w:val="00A06BA3"/>
    <w:rsid w:val="00A06D5A"/>
    <w:rsid w:val="00A06FA1"/>
    <w:rsid w:val="00A14F16"/>
    <w:rsid w:val="00A159C8"/>
    <w:rsid w:val="00A15D65"/>
    <w:rsid w:val="00A16FA7"/>
    <w:rsid w:val="00A207FB"/>
    <w:rsid w:val="00A2133C"/>
    <w:rsid w:val="00A21D23"/>
    <w:rsid w:val="00A22ED2"/>
    <w:rsid w:val="00A23B44"/>
    <w:rsid w:val="00A249C3"/>
    <w:rsid w:val="00A24F66"/>
    <w:rsid w:val="00A27982"/>
    <w:rsid w:val="00A338FF"/>
    <w:rsid w:val="00A354B1"/>
    <w:rsid w:val="00A364B6"/>
    <w:rsid w:val="00A37F90"/>
    <w:rsid w:val="00A41E71"/>
    <w:rsid w:val="00A41EB3"/>
    <w:rsid w:val="00A424D6"/>
    <w:rsid w:val="00A42988"/>
    <w:rsid w:val="00A429B4"/>
    <w:rsid w:val="00A52701"/>
    <w:rsid w:val="00A54C3F"/>
    <w:rsid w:val="00A7026B"/>
    <w:rsid w:val="00A72460"/>
    <w:rsid w:val="00A73392"/>
    <w:rsid w:val="00A73657"/>
    <w:rsid w:val="00A73F07"/>
    <w:rsid w:val="00A75DF8"/>
    <w:rsid w:val="00A76345"/>
    <w:rsid w:val="00A77604"/>
    <w:rsid w:val="00A8236A"/>
    <w:rsid w:val="00A82F87"/>
    <w:rsid w:val="00A84EB2"/>
    <w:rsid w:val="00A859EB"/>
    <w:rsid w:val="00A878BC"/>
    <w:rsid w:val="00A9211B"/>
    <w:rsid w:val="00A93DCE"/>
    <w:rsid w:val="00A95179"/>
    <w:rsid w:val="00AB1434"/>
    <w:rsid w:val="00AB2C38"/>
    <w:rsid w:val="00AB2C3D"/>
    <w:rsid w:val="00AB4434"/>
    <w:rsid w:val="00AB6089"/>
    <w:rsid w:val="00AB71FC"/>
    <w:rsid w:val="00AC25B8"/>
    <w:rsid w:val="00AC6306"/>
    <w:rsid w:val="00AC66F5"/>
    <w:rsid w:val="00AD1944"/>
    <w:rsid w:val="00AD1F2C"/>
    <w:rsid w:val="00AD28AF"/>
    <w:rsid w:val="00AE4D38"/>
    <w:rsid w:val="00AF5FBB"/>
    <w:rsid w:val="00AF7583"/>
    <w:rsid w:val="00B00442"/>
    <w:rsid w:val="00B01286"/>
    <w:rsid w:val="00B01934"/>
    <w:rsid w:val="00B0657A"/>
    <w:rsid w:val="00B10C02"/>
    <w:rsid w:val="00B11D2F"/>
    <w:rsid w:val="00B13B56"/>
    <w:rsid w:val="00B142DC"/>
    <w:rsid w:val="00B21689"/>
    <w:rsid w:val="00B216A0"/>
    <w:rsid w:val="00B22A5E"/>
    <w:rsid w:val="00B2553B"/>
    <w:rsid w:val="00B257D5"/>
    <w:rsid w:val="00B339F6"/>
    <w:rsid w:val="00B33FDB"/>
    <w:rsid w:val="00B3480C"/>
    <w:rsid w:val="00B373B9"/>
    <w:rsid w:val="00B376AE"/>
    <w:rsid w:val="00B46B22"/>
    <w:rsid w:val="00B47B3A"/>
    <w:rsid w:val="00B5006D"/>
    <w:rsid w:val="00B51657"/>
    <w:rsid w:val="00B51BF9"/>
    <w:rsid w:val="00B52088"/>
    <w:rsid w:val="00B52A4A"/>
    <w:rsid w:val="00B55B6F"/>
    <w:rsid w:val="00B570EA"/>
    <w:rsid w:val="00B5722D"/>
    <w:rsid w:val="00B61765"/>
    <w:rsid w:val="00B63056"/>
    <w:rsid w:val="00B6311D"/>
    <w:rsid w:val="00B63C2A"/>
    <w:rsid w:val="00B63E1E"/>
    <w:rsid w:val="00B64FD0"/>
    <w:rsid w:val="00B7216E"/>
    <w:rsid w:val="00B72647"/>
    <w:rsid w:val="00B7437E"/>
    <w:rsid w:val="00B75D44"/>
    <w:rsid w:val="00B77FA5"/>
    <w:rsid w:val="00B82081"/>
    <w:rsid w:val="00B93D52"/>
    <w:rsid w:val="00B94303"/>
    <w:rsid w:val="00B96B7E"/>
    <w:rsid w:val="00B96DCC"/>
    <w:rsid w:val="00B96EBD"/>
    <w:rsid w:val="00BA35A6"/>
    <w:rsid w:val="00BB6954"/>
    <w:rsid w:val="00BC21ED"/>
    <w:rsid w:val="00BC4004"/>
    <w:rsid w:val="00BC527D"/>
    <w:rsid w:val="00BC650C"/>
    <w:rsid w:val="00BD0C01"/>
    <w:rsid w:val="00BD2EF6"/>
    <w:rsid w:val="00BD4372"/>
    <w:rsid w:val="00BD489D"/>
    <w:rsid w:val="00BD5613"/>
    <w:rsid w:val="00BE2876"/>
    <w:rsid w:val="00BE3DC4"/>
    <w:rsid w:val="00BE4056"/>
    <w:rsid w:val="00BE53B2"/>
    <w:rsid w:val="00BE5B02"/>
    <w:rsid w:val="00BE6B8D"/>
    <w:rsid w:val="00BF0DB3"/>
    <w:rsid w:val="00BF411B"/>
    <w:rsid w:val="00C004AB"/>
    <w:rsid w:val="00C03B86"/>
    <w:rsid w:val="00C04CEA"/>
    <w:rsid w:val="00C04F55"/>
    <w:rsid w:val="00C0517A"/>
    <w:rsid w:val="00C052D1"/>
    <w:rsid w:val="00C078BF"/>
    <w:rsid w:val="00C102D4"/>
    <w:rsid w:val="00C106EE"/>
    <w:rsid w:val="00C14F08"/>
    <w:rsid w:val="00C17194"/>
    <w:rsid w:val="00C17A66"/>
    <w:rsid w:val="00C21E55"/>
    <w:rsid w:val="00C241D1"/>
    <w:rsid w:val="00C243DE"/>
    <w:rsid w:val="00C26209"/>
    <w:rsid w:val="00C332BA"/>
    <w:rsid w:val="00C36986"/>
    <w:rsid w:val="00C4284B"/>
    <w:rsid w:val="00C44DED"/>
    <w:rsid w:val="00C51189"/>
    <w:rsid w:val="00C5350D"/>
    <w:rsid w:val="00C56910"/>
    <w:rsid w:val="00C56A2A"/>
    <w:rsid w:val="00C57AFF"/>
    <w:rsid w:val="00C7222A"/>
    <w:rsid w:val="00C77AA3"/>
    <w:rsid w:val="00C8476B"/>
    <w:rsid w:val="00C859D0"/>
    <w:rsid w:val="00C873F6"/>
    <w:rsid w:val="00C90151"/>
    <w:rsid w:val="00CA1283"/>
    <w:rsid w:val="00CA138B"/>
    <w:rsid w:val="00CA2481"/>
    <w:rsid w:val="00CA357D"/>
    <w:rsid w:val="00CA5D22"/>
    <w:rsid w:val="00CA6B6A"/>
    <w:rsid w:val="00CB3FD7"/>
    <w:rsid w:val="00CB5342"/>
    <w:rsid w:val="00CB6969"/>
    <w:rsid w:val="00CD5388"/>
    <w:rsid w:val="00CD7277"/>
    <w:rsid w:val="00CE13B0"/>
    <w:rsid w:val="00CE6FD6"/>
    <w:rsid w:val="00CE73BA"/>
    <w:rsid w:val="00CF00CD"/>
    <w:rsid w:val="00CF1802"/>
    <w:rsid w:val="00CF3A8C"/>
    <w:rsid w:val="00CF7C40"/>
    <w:rsid w:val="00D009A1"/>
    <w:rsid w:val="00D02C7A"/>
    <w:rsid w:val="00D1077C"/>
    <w:rsid w:val="00D11661"/>
    <w:rsid w:val="00D15692"/>
    <w:rsid w:val="00D17317"/>
    <w:rsid w:val="00D173CC"/>
    <w:rsid w:val="00D2004B"/>
    <w:rsid w:val="00D2005C"/>
    <w:rsid w:val="00D209D3"/>
    <w:rsid w:val="00D22036"/>
    <w:rsid w:val="00D22513"/>
    <w:rsid w:val="00D236B5"/>
    <w:rsid w:val="00D24CBB"/>
    <w:rsid w:val="00D2522C"/>
    <w:rsid w:val="00D25249"/>
    <w:rsid w:val="00D25CE5"/>
    <w:rsid w:val="00D3093D"/>
    <w:rsid w:val="00D32A48"/>
    <w:rsid w:val="00D33AB2"/>
    <w:rsid w:val="00D354E0"/>
    <w:rsid w:val="00D35724"/>
    <w:rsid w:val="00D40EE4"/>
    <w:rsid w:val="00D43B2E"/>
    <w:rsid w:val="00D43BB1"/>
    <w:rsid w:val="00D457A3"/>
    <w:rsid w:val="00D52BBE"/>
    <w:rsid w:val="00D6092C"/>
    <w:rsid w:val="00D64008"/>
    <w:rsid w:val="00D70430"/>
    <w:rsid w:val="00D71A9D"/>
    <w:rsid w:val="00D74340"/>
    <w:rsid w:val="00D77CF0"/>
    <w:rsid w:val="00D77F0B"/>
    <w:rsid w:val="00D81311"/>
    <w:rsid w:val="00D82411"/>
    <w:rsid w:val="00D836FF"/>
    <w:rsid w:val="00D8435E"/>
    <w:rsid w:val="00D86525"/>
    <w:rsid w:val="00D87A93"/>
    <w:rsid w:val="00D87AF7"/>
    <w:rsid w:val="00D908E8"/>
    <w:rsid w:val="00D920C1"/>
    <w:rsid w:val="00D97F87"/>
    <w:rsid w:val="00DA05BF"/>
    <w:rsid w:val="00DA178D"/>
    <w:rsid w:val="00DA1FA7"/>
    <w:rsid w:val="00DA2D2F"/>
    <w:rsid w:val="00DA2FC1"/>
    <w:rsid w:val="00DA3940"/>
    <w:rsid w:val="00DB1370"/>
    <w:rsid w:val="00DB35E1"/>
    <w:rsid w:val="00DB378D"/>
    <w:rsid w:val="00DB455D"/>
    <w:rsid w:val="00DB48F0"/>
    <w:rsid w:val="00DB73A6"/>
    <w:rsid w:val="00DC1890"/>
    <w:rsid w:val="00DC1E18"/>
    <w:rsid w:val="00DC1EEE"/>
    <w:rsid w:val="00DC2731"/>
    <w:rsid w:val="00DC4A01"/>
    <w:rsid w:val="00DC6C5A"/>
    <w:rsid w:val="00DD633B"/>
    <w:rsid w:val="00DE2504"/>
    <w:rsid w:val="00DE3668"/>
    <w:rsid w:val="00DE66A5"/>
    <w:rsid w:val="00DE7C65"/>
    <w:rsid w:val="00DF15D5"/>
    <w:rsid w:val="00DF1687"/>
    <w:rsid w:val="00DF323D"/>
    <w:rsid w:val="00DF4836"/>
    <w:rsid w:val="00DF637C"/>
    <w:rsid w:val="00E02BCE"/>
    <w:rsid w:val="00E031B7"/>
    <w:rsid w:val="00E07071"/>
    <w:rsid w:val="00E075B8"/>
    <w:rsid w:val="00E12153"/>
    <w:rsid w:val="00E13048"/>
    <w:rsid w:val="00E137D1"/>
    <w:rsid w:val="00E15050"/>
    <w:rsid w:val="00E1507F"/>
    <w:rsid w:val="00E169B8"/>
    <w:rsid w:val="00E16D22"/>
    <w:rsid w:val="00E20C05"/>
    <w:rsid w:val="00E2499B"/>
    <w:rsid w:val="00E35D9B"/>
    <w:rsid w:val="00E460D3"/>
    <w:rsid w:val="00E50397"/>
    <w:rsid w:val="00E53CCA"/>
    <w:rsid w:val="00E62592"/>
    <w:rsid w:val="00E63970"/>
    <w:rsid w:val="00E651CC"/>
    <w:rsid w:val="00E67126"/>
    <w:rsid w:val="00E7385E"/>
    <w:rsid w:val="00E75B17"/>
    <w:rsid w:val="00E7679A"/>
    <w:rsid w:val="00E770E6"/>
    <w:rsid w:val="00E774EF"/>
    <w:rsid w:val="00E8215F"/>
    <w:rsid w:val="00E844E2"/>
    <w:rsid w:val="00E849A2"/>
    <w:rsid w:val="00E85889"/>
    <w:rsid w:val="00E86D19"/>
    <w:rsid w:val="00E94DFE"/>
    <w:rsid w:val="00E9566B"/>
    <w:rsid w:val="00E97E3B"/>
    <w:rsid w:val="00EA1DF9"/>
    <w:rsid w:val="00EA25FB"/>
    <w:rsid w:val="00EA3C54"/>
    <w:rsid w:val="00EA47FD"/>
    <w:rsid w:val="00EB045A"/>
    <w:rsid w:val="00EB33E9"/>
    <w:rsid w:val="00EB4F89"/>
    <w:rsid w:val="00EC1A7D"/>
    <w:rsid w:val="00EC444D"/>
    <w:rsid w:val="00ED090B"/>
    <w:rsid w:val="00ED195D"/>
    <w:rsid w:val="00ED1E4C"/>
    <w:rsid w:val="00ED1EBC"/>
    <w:rsid w:val="00ED22DE"/>
    <w:rsid w:val="00ED41DF"/>
    <w:rsid w:val="00ED582F"/>
    <w:rsid w:val="00ED5907"/>
    <w:rsid w:val="00EE1183"/>
    <w:rsid w:val="00EE1576"/>
    <w:rsid w:val="00EE24BF"/>
    <w:rsid w:val="00EE7866"/>
    <w:rsid w:val="00EF3B45"/>
    <w:rsid w:val="00EF6BF7"/>
    <w:rsid w:val="00EF6FE3"/>
    <w:rsid w:val="00EF7CD4"/>
    <w:rsid w:val="00F01E72"/>
    <w:rsid w:val="00F034C1"/>
    <w:rsid w:val="00F059B6"/>
    <w:rsid w:val="00F07F06"/>
    <w:rsid w:val="00F1001A"/>
    <w:rsid w:val="00F10340"/>
    <w:rsid w:val="00F10867"/>
    <w:rsid w:val="00F10A30"/>
    <w:rsid w:val="00F13B6B"/>
    <w:rsid w:val="00F141B2"/>
    <w:rsid w:val="00F148AA"/>
    <w:rsid w:val="00F14F68"/>
    <w:rsid w:val="00F16560"/>
    <w:rsid w:val="00F17BEF"/>
    <w:rsid w:val="00F20F23"/>
    <w:rsid w:val="00F218DF"/>
    <w:rsid w:val="00F24A84"/>
    <w:rsid w:val="00F265B5"/>
    <w:rsid w:val="00F27E43"/>
    <w:rsid w:val="00F31CD2"/>
    <w:rsid w:val="00F32392"/>
    <w:rsid w:val="00F3465F"/>
    <w:rsid w:val="00F47242"/>
    <w:rsid w:val="00F47DEB"/>
    <w:rsid w:val="00F50F98"/>
    <w:rsid w:val="00F55227"/>
    <w:rsid w:val="00F55CF0"/>
    <w:rsid w:val="00F568F3"/>
    <w:rsid w:val="00F61725"/>
    <w:rsid w:val="00F642AD"/>
    <w:rsid w:val="00F65E70"/>
    <w:rsid w:val="00F665B4"/>
    <w:rsid w:val="00F71729"/>
    <w:rsid w:val="00F7313B"/>
    <w:rsid w:val="00F74FDF"/>
    <w:rsid w:val="00F7612A"/>
    <w:rsid w:val="00F7647E"/>
    <w:rsid w:val="00F829F8"/>
    <w:rsid w:val="00F83B00"/>
    <w:rsid w:val="00F84A6E"/>
    <w:rsid w:val="00F852D4"/>
    <w:rsid w:val="00F858D9"/>
    <w:rsid w:val="00F86C15"/>
    <w:rsid w:val="00F90C29"/>
    <w:rsid w:val="00F918A6"/>
    <w:rsid w:val="00F92180"/>
    <w:rsid w:val="00F93366"/>
    <w:rsid w:val="00F95B83"/>
    <w:rsid w:val="00F95D99"/>
    <w:rsid w:val="00FA00EC"/>
    <w:rsid w:val="00FA0B0F"/>
    <w:rsid w:val="00FA1A52"/>
    <w:rsid w:val="00FA2E6C"/>
    <w:rsid w:val="00FA2F82"/>
    <w:rsid w:val="00FA4B6A"/>
    <w:rsid w:val="00FA6E33"/>
    <w:rsid w:val="00FA6F68"/>
    <w:rsid w:val="00FA7AE3"/>
    <w:rsid w:val="00FB3088"/>
    <w:rsid w:val="00FB3744"/>
    <w:rsid w:val="00FB5C9B"/>
    <w:rsid w:val="00FB5D42"/>
    <w:rsid w:val="00FB5E7B"/>
    <w:rsid w:val="00FB5FAA"/>
    <w:rsid w:val="00FC012A"/>
    <w:rsid w:val="00FC1BD6"/>
    <w:rsid w:val="00FC6897"/>
    <w:rsid w:val="00FC6B75"/>
    <w:rsid w:val="00FC76E6"/>
    <w:rsid w:val="00FC781A"/>
    <w:rsid w:val="00FD73E9"/>
    <w:rsid w:val="00FE14BF"/>
    <w:rsid w:val="00FE1577"/>
    <w:rsid w:val="00FE1847"/>
    <w:rsid w:val="00FE2463"/>
    <w:rsid w:val="00FE2728"/>
    <w:rsid w:val="00FE33E4"/>
    <w:rsid w:val="00FE3458"/>
    <w:rsid w:val="00FE6580"/>
    <w:rsid w:val="00FE70F4"/>
    <w:rsid w:val="00FF0234"/>
    <w:rsid w:val="00FF0270"/>
    <w:rsid w:val="00FF0D8F"/>
    <w:rsid w:val="00FF319C"/>
    <w:rsid w:val="00FF3CA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lsdException w:name="heading 5" w:uiPriority="9"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C2A08"/>
    <w:pPr>
      <w:tabs>
        <w:tab w:val="left" w:pos="567"/>
      </w:tabs>
      <w:spacing w:before="180" w:after="120" w:line="240" w:lineRule="auto"/>
      <w:jc w:val="both"/>
    </w:pPr>
    <w:rPr>
      <w:rFonts w:ascii="Arial" w:eastAsiaTheme="minorEastAsia" w:hAnsi="Arial" w:cs="Arial"/>
      <w:sz w:val="20"/>
      <w:lang w:bidi="en-US"/>
    </w:rPr>
  </w:style>
  <w:style w:type="paragraph" w:styleId="Ttulo1">
    <w:name w:val="heading 1"/>
    <w:basedOn w:val="Normal"/>
    <w:next w:val="Normal"/>
    <w:link w:val="Ttulo1Car"/>
    <w:uiPriority w:val="9"/>
    <w:qFormat/>
    <w:rsid w:val="003361F4"/>
    <w:pPr>
      <w:keepNext/>
      <w:keepLines/>
      <w:spacing w:before="480" w:after="0"/>
      <w:outlineLvl w:val="0"/>
    </w:pPr>
    <w:rPr>
      <w:rFonts w:asciiTheme="majorHAnsi" w:eastAsiaTheme="majorEastAsia" w:hAnsiTheme="majorHAnsi" w:cstheme="majorBidi"/>
      <w:b/>
      <w:bCs/>
      <w:color w:val="365F91" w:themeColor="accent1" w:themeShade="BF"/>
      <w:sz w:val="28"/>
      <w:szCs w:val="28"/>
      <w:lang w:bidi="ar-SA"/>
    </w:rPr>
  </w:style>
  <w:style w:type="paragraph" w:styleId="Ttulo2">
    <w:name w:val="heading 2"/>
    <w:aliases w:val="h2,Heading 2 Char Char"/>
    <w:basedOn w:val="Normal"/>
    <w:next w:val="Normal"/>
    <w:link w:val="Ttulo2Car"/>
    <w:uiPriority w:val="9"/>
    <w:unhideWhenUsed/>
    <w:qFormat/>
    <w:rsid w:val="003361F4"/>
    <w:pPr>
      <w:keepNext/>
      <w:keepLines/>
      <w:spacing w:before="200" w:after="0"/>
      <w:outlineLvl w:val="1"/>
    </w:pPr>
    <w:rPr>
      <w:rFonts w:asciiTheme="majorHAnsi" w:eastAsiaTheme="majorEastAsia" w:hAnsiTheme="majorHAnsi" w:cstheme="majorBidi"/>
      <w:b/>
      <w:bCs/>
      <w:color w:val="4F81BD" w:themeColor="accent1"/>
      <w:sz w:val="26"/>
      <w:szCs w:val="26"/>
      <w:lang w:bidi="ar-SA"/>
    </w:rPr>
  </w:style>
  <w:style w:type="paragraph" w:styleId="Ttulo3">
    <w:name w:val="heading 3"/>
    <w:aliases w:val="Heading 3 Char1,h3 Char Char,Heading 3 Char Char,h3 Char,h3"/>
    <w:basedOn w:val="Normal"/>
    <w:next w:val="Normal"/>
    <w:link w:val="Ttulo3Car"/>
    <w:uiPriority w:val="9"/>
    <w:unhideWhenUsed/>
    <w:qFormat/>
    <w:rsid w:val="003361F4"/>
    <w:pPr>
      <w:keepNext/>
      <w:keepLines/>
      <w:numPr>
        <w:numId w:val="1"/>
      </w:numPr>
      <w:spacing w:before="200" w:after="0"/>
      <w:outlineLvl w:val="2"/>
    </w:pPr>
    <w:rPr>
      <w:rFonts w:asciiTheme="majorHAnsi" w:eastAsiaTheme="majorEastAsia" w:hAnsiTheme="majorHAnsi" w:cstheme="majorBidi"/>
      <w:b/>
      <w:bCs/>
      <w:color w:val="4F81BD" w:themeColor="accent1"/>
      <w:szCs w:val="24"/>
      <w:lang w:bidi="ar-SA"/>
    </w:rPr>
  </w:style>
  <w:style w:type="paragraph" w:styleId="Ttulo4">
    <w:name w:val="heading 4"/>
    <w:basedOn w:val="Normal"/>
    <w:next w:val="Normal"/>
    <w:link w:val="Ttulo4Car"/>
    <w:unhideWhenUsed/>
    <w:rsid w:val="003361F4"/>
    <w:pPr>
      <w:keepNext/>
      <w:keepLines/>
      <w:spacing w:before="200" w:after="0"/>
      <w:outlineLvl w:val="3"/>
    </w:pPr>
    <w:rPr>
      <w:rFonts w:asciiTheme="majorHAnsi" w:eastAsiaTheme="majorEastAsia" w:hAnsiTheme="majorHAnsi" w:cstheme="majorBidi"/>
      <w:b/>
      <w:bCs/>
      <w:i/>
      <w:iCs/>
      <w:color w:val="4F81BD" w:themeColor="accent1"/>
      <w:szCs w:val="24"/>
      <w:lang w:bidi="ar-SA"/>
    </w:rPr>
  </w:style>
  <w:style w:type="paragraph" w:styleId="Ttulo5">
    <w:name w:val="heading 5"/>
    <w:basedOn w:val="Normal"/>
    <w:next w:val="Normal"/>
    <w:link w:val="Ttulo5Car"/>
    <w:uiPriority w:val="9"/>
    <w:unhideWhenUsed/>
    <w:qFormat/>
    <w:rsid w:val="003361F4"/>
    <w:pPr>
      <w:keepNext/>
      <w:keepLines/>
      <w:spacing w:before="200" w:after="0"/>
      <w:outlineLvl w:val="4"/>
    </w:pPr>
    <w:rPr>
      <w:rFonts w:asciiTheme="majorHAnsi" w:eastAsiaTheme="majorEastAsia" w:hAnsiTheme="majorHAnsi" w:cstheme="majorBidi"/>
      <w:color w:val="243F60" w:themeColor="accent1" w:themeShade="7F"/>
      <w:szCs w:val="24"/>
      <w:lang w:bidi="ar-SA"/>
    </w:rPr>
  </w:style>
  <w:style w:type="paragraph" w:styleId="Ttulo6">
    <w:name w:val="heading 6"/>
    <w:basedOn w:val="Normal"/>
    <w:next w:val="Normal"/>
    <w:link w:val="Ttulo6Car"/>
    <w:uiPriority w:val="99"/>
    <w:unhideWhenUsed/>
    <w:rsid w:val="003361F4"/>
    <w:pPr>
      <w:keepNext/>
      <w:keepLines/>
      <w:spacing w:before="200" w:after="0"/>
      <w:outlineLvl w:val="5"/>
    </w:pPr>
    <w:rPr>
      <w:rFonts w:asciiTheme="majorHAnsi" w:eastAsiaTheme="majorEastAsia" w:hAnsiTheme="majorHAnsi" w:cstheme="majorBidi"/>
      <w:i/>
      <w:iCs/>
      <w:color w:val="243F60" w:themeColor="accent1" w:themeShade="7F"/>
      <w:szCs w:val="24"/>
      <w:lang w:bidi="ar-SA"/>
    </w:rPr>
  </w:style>
  <w:style w:type="paragraph" w:styleId="Ttulo7">
    <w:name w:val="heading 7"/>
    <w:basedOn w:val="Normal"/>
    <w:next w:val="Normal"/>
    <w:link w:val="Ttulo7Car"/>
    <w:unhideWhenUsed/>
    <w:qFormat/>
    <w:rsid w:val="003361F4"/>
    <w:pPr>
      <w:keepNext/>
      <w:keepLines/>
      <w:numPr>
        <w:ilvl w:val="6"/>
        <w:numId w:val="11"/>
      </w:numPr>
      <w:spacing w:before="200" w:after="0"/>
      <w:outlineLvl w:val="6"/>
    </w:pPr>
    <w:rPr>
      <w:rFonts w:asciiTheme="majorHAnsi" w:eastAsiaTheme="majorEastAsia" w:hAnsiTheme="majorHAnsi" w:cstheme="majorBidi"/>
      <w:i/>
      <w:iCs/>
      <w:color w:val="404040" w:themeColor="text1" w:themeTint="BF"/>
      <w:szCs w:val="24"/>
      <w:lang w:bidi="ar-SA"/>
    </w:rPr>
  </w:style>
  <w:style w:type="paragraph" w:styleId="Ttulo8">
    <w:name w:val="heading 8"/>
    <w:basedOn w:val="Normal"/>
    <w:next w:val="Normal"/>
    <w:link w:val="Ttulo8Car"/>
    <w:unhideWhenUsed/>
    <w:qFormat/>
    <w:rsid w:val="003361F4"/>
    <w:pPr>
      <w:keepNext/>
      <w:keepLines/>
      <w:numPr>
        <w:ilvl w:val="7"/>
        <w:numId w:val="11"/>
      </w:numPr>
      <w:spacing w:before="200" w:after="0"/>
      <w:outlineLvl w:val="7"/>
    </w:pPr>
    <w:rPr>
      <w:rFonts w:asciiTheme="majorHAnsi" w:eastAsiaTheme="majorEastAsia" w:hAnsiTheme="majorHAnsi" w:cstheme="majorBidi"/>
      <w:color w:val="404040" w:themeColor="text1" w:themeTint="BF"/>
      <w:szCs w:val="20"/>
      <w:lang w:bidi="ar-SA"/>
    </w:rPr>
  </w:style>
  <w:style w:type="paragraph" w:styleId="Ttulo9">
    <w:name w:val="heading 9"/>
    <w:basedOn w:val="Normal"/>
    <w:next w:val="Normal"/>
    <w:link w:val="Ttulo9Car"/>
    <w:unhideWhenUsed/>
    <w:qFormat/>
    <w:rsid w:val="003361F4"/>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Cs w:val="20"/>
      <w:lang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361F4"/>
    <w:rPr>
      <w:rFonts w:asciiTheme="majorHAnsi" w:eastAsiaTheme="majorEastAsia" w:hAnsiTheme="majorHAnsi" w:cstheme="majorBidi"/>
      <w:b/>
      <w:bCs/>
      <w:color w:val="365F91" w:themeColor="accent1" w:themeShade="BF"/>
      <w:sz w:val="28"/>
      <w:szCs w:val="28"/>
    </w:rPr>
  </w:style>
  <w:style w:type="character" w:customStyle="1" w:styleId="Ttulo2Car">
    <w:name w:val="Título 2 Car"/>
    <w:aliases w:val="h2 Car,Heading 2 Char Char Car"/>
    <w:basedOn w:val="Fuentedeprrafopredeter"/>
    <w:link w:val="Ttulo2"/>
    <w:uiPriority w:val="9"/>
    <w:rsid w:val="003361F4"/>
    <w:rPr>
      <w:rFonts w:asciiTheme="majorHAnsi" w:eastAsiaTheme="majorEastAsia" w:hAnsiTheme="majorHAnsi" w:cstheme="majorBidi"/>
      <w:b/>
      <w:bCs/>
      <w:color w:val="4F81BD" w:themeColor="accent1"/>
      <w:sz w:val="26"/>
      <w:szCs w:val="26"/>
    </w:rPr>
  </w:style>
  <w:style w:type="character" w:customStyle="1" w:styleId="Ttulo3Car">
    <w:name w:val="Título 3 Car"/>
    <w:aliases w:val="Heading 3 Char1 Car,h3 Char Char Car,Heading 3 Char Char Car,h3 Char Car,h3 Car"/>
    <w:basedOn w:val="Fuentedeprrafopredeter"/>
    <w:link w:val="Ttulo3"/>
    <w:uiPriority w:val="9"/>
    <w:rsid w:val="003361F4"/>
    <w:rPr>
      <w:rFonts w:asciiTheme="majorHAnsi" w:eastAsiaTheme="majorEastAsia" w:hAnsiTheme="majorHAnsi" w:cstheme="majorBidi"/>
      <w:b/>
      <w:bCs/>
      <w:color w:val="4F81BD" w:themeColor="accent1"/>
      <w:sz w:val="20"/>
      <w:szCs w:val="24"/>
    </w:rPr>
  </w:style>
  <w:style w:type="character" w:customStyle="1" w:styleId="Ttulo4Car">
    <w:name w:val="Título 4 Car"/>
    <w:basedOn w:val="Fuentedeprrafopredeter"/>
    <w:link w:val="Ttulo4"/>
    <w:rsid w:val="003361F4"/>
    <w:rPr>
      <w:rFonts w:asciiTheme="majorHAnsi" w:eastAsiaTheme="majorEastAsia" w:hAnsiTheme="majorHAnsi" w:cstheme="majorBidi"/>
      <w:b/>
      <w:bCs/>
      <w:i/>
      <w:iCs/>
      <w:color w:val="4F81BD" w:themeColor="accent1"/>
      <w:sz w:val="24"/>
      <w:szCs w:val="24"/>
    </w:rPr>
  </w:style>
  <w:style w:type="character" w:customStyle="1" w:styleId="Ttulo5Car">
    <w:name w:val="Título 5 Car"/>
    <w:basedOn w:val="Fuentedeprrafopredeter"/>
    <w:link w:val="Ttulo5"/>
    <w:uiPriority w:val="9"/>
    <w:rsid w:val="003361F4"/>
    <w:rPr>
      <w:rFonts w:asciiTheme="majorHAnsi" w:eastAsiaTheme="majorEastAsia" w:hAnsiTheme="majorHAnsi" w:cstheme="majorBidi"/>
      <w:color w:val="243F60" w:themeColor="accent1" w:themeShade="7F"/>
      <w:sz w:val="24"/>
      <w:szCs w:val="24"/>
    </w:rPr>
  </w:style>
  <w:style w:type="character" w:customStyle="1" w:styleId="Ttulo6Car">
    <w:name w:val="Título 6 Car"/>
    <w:basedOn w:val="Fuentedeprrafopredeter"/>
    <w:link w:val="Ttulo6"/>
    <w:uiPriority w:val="99"/>
    <w:rsid w:val="003361F4"/>
    <w:rPr>
      <w:rFonts w:asciiTheme="majorHAnsi" w:eastAsiaTheme="majorEastAsia" w:hAnsiTheme="majorHAnsi" w:cstheme="majorBidi"/>
      <w:i/>
      <w:iCs/>
      <w:color w:val="243F60" w:themeColor="accent1" w:themeShade="7F"/>
      <w:sz w:val="24"/>
      <w:szCs w:val="24"/>
    </w:rPr>
  </w:style>
  <w:style w:type="character" w:customStyle="1" w:styleId="Ttulo7Car">
    <w:name w:val="Título 7 Car"/>
    <w:basedOn w:val="Fuentedeprrafopredeter"/>
    <w:link w:val="Ttulo7"/>
    <w:rsid w:val="003361F4"/>
    <w:rPr>
      <w:rFonts w:asciiTheme="majorHAnsi" w:eastAsiaTheme="majorEastAsia" w:hAnsiTheme="majorHAnsi" w:cstheme="majorBidi"/>
      <w:i/>
      <w:iCs/>
      <w:color w:val="404040" w:themeColor="text1" w:themeTint="BF"/>
      <w:sz w:val="20"/>
      <w:szCs w:val="24"/>
    </w:rPr>
  </w:style>
  <w:style w:type="character" w:customStyle="1" w:styleId="Ttulo8Car">
    <w:name w:val="Título 8 Car"/>
    <w:basedOn w:val="Fuentedeprrafopredeter"/>
    <w:link w:val="Ttulo8"/>
    <w:rsid w:val="003361F4"/>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rsid w:val="003361F4"/>
    <w:rPr>
      <w:rFonts w:asciiTheme="majorHAnsi" w:eastAsiaTheme="majorEastAsia" w:hAnsiTheme="majorHAnsi" w:cstheme="majorBidi"/>
      <w:i/>
      <w:iCs/>
      <w:color w:val="404040" w:themeColor="text1" w:themeTint="BF"/>
      <w:sz w:val="20"/>
      <w:szCs w:val="20"/>
    </w:rPr>
  </w:style>
  <w:style w:type="paragraph" w:customStyle="1" w:styleId="Captulo">
    <w:name w:val="Capítulo"/>
    <w:basedOn w:val="Normal"/>
    <w:link w:val="CaptuloCar"/>
    <w:autoRedefine/>
    <w:qFormat/>
    <w:rsid w:val="004D5792"/>
    <w:pPr>
      <w:pageBreakBefore/>
      <w:numPr>
        <w:numId w:val="5"/>
      </w:numPr>
      <w:spacing w:before="1200" w:after="480" w:line="276" w:lineRule="auto"/>
      <w:jc w:val="left"/>
    </w:pPr>
    <w:rPr>
      <w:b/>
      <w:sz w:val="28"/>
      <w:szCs w:val="28"/>
    </w:rPr>
  </w:style>
  <w:style w:type="character" w:customStyle="1" w:styleId="CaptuloCar">
    <w:name w:val="Capítulo Car"/>
    <w:basedOn w:val="Fuentedeprrafopredeter"/>
    <w:link w:val="Captulo"/>
    <w:rsid w:val="004D5792"/>
    <w:rPr>
      <w:rFonts w:ascii="Arial" w:eastAsiaTheme="minorEastAsia" w:hAnsi="Arial" w:cs="Arial"/>
      <w:b/>
      <w:sz w:val="28"/>
      <w:szCs w:val="28"/>
      <w:lang w:bidi="en-US"/>
    </w:rPr>
  </w:style>
  <w:style w:type="paragraph" w:customStyle="1" w:styleId="Seccin">
    <w:name w:val="Sección"/>
    <w:basedOn w:val="Normal"/>
    <w:next w:val="Numeral"/>
    <w:link w:val="SeccinCar"/>
    <w:qFormat/>
    <w:rsid w:val="0042677A"/>
    <w:pPr>
      <w:keepNext/>
      <w:numPr>
        <w:ilvl w:val="1"/>
        <w:numId w:val="5"/>
      </w:numPr>
      <w:tabs>
        <w:tab w:val="left" w:pos="851"/>
      </w:tabs>
      <w:spacing w:before="600" w:after="360"/>
      <w:ind w:left="1844"/>
    </w:pPr>
    <w:rPr>
      <w:b/>
      <w:sz w:val="28"/>
    </w:rPr>
  </w:style>
  <w:style w:type="paragraph" w:customStyle="1" w:styleId="Numeral">
    <w:name w:val="Numeral"/>
    <w:basedOn w:val="Normal"/>
    <w:link w:val="NumeralCar"/>
    <w:qFormat/>
    <w:rsid w:val="007B7BD6"/>
    <w:pPr>
      <w:numPr>
        <w:ilvl w:val="2"/>
        <w:numId w:val="5"/>
      </w:numPr>
    </w:pPr>
  </w:style>
  <w:style w:type="character" w:customStyle="1" w:styleId="NumeralCar">
    <w:name w:val="Numeral Car"/>
    <w:basedOn w:val="Fuentedeprrafopredeter"/>
    <w:link w:val="Numeral"/>
    <w:rsid w:val="007B7BD6"/>
    <w:rPr>
      <w:rFonts w:ascii="Arial" w:eastAsiaTheme="minorEastAsia" w:hAnsi="Arial" w:cs="Arial"/>
      <w:sz w:val="20"/>
      <w:lang w:bidi="en-US"/>
    </w:rPr>
  </w:style>
  <w:style w:type="character" w:customStyle="1" w:styleId="SeccinCar">
    <w:name w:val="Sección Car"/>
    <w:basedOn w:val="Fuentedeprrafopredeter"/>
    <w:link w:val="Seccin"/>
    <w:rsid w:val="0042677A"/>
    <w:rPr>
      <w:rFonts w:ascii="Arial" w:eastAsiaTheme="minorEastAsia" w:hAnsi="Arial" w:cs="Arial"/>
      <w:b/>
      <w:sz w:val="28"/>
      <w:lang w:bidi="en-US"/>
    </w:rPr>
  </w:style>
  <w:style w:type="paragraph" w:customStyle="1" w:styleId="Inciso">
    <w:name w:val="Inciso"/>
    <w:basedOn w:val="Normal"/>
    <w:link w:val="IncisoCar"/>
    <w:qFormat/>
    <w:rsid w:val="00E7385E"/>
    <w:pPr>
      <w:numPr>
        <w:ilvl w:val="3"/>
        <w:numId w:val="5"/>
      </w:numPr>
    </w:pPr>
  </w:style>
  <w:style w:type="character" w:customStyle="1" w:styleId="IncisoCar">
    <w:name w:val="Inciso Car"/>
    <w:basedOn w:val="Fuentedeprrafopredeter"/>
    <w:link w:val="Inciso"/>
    <w:rsid w:val="007B7BD6"/>
    <w:rPr>
      <w:rFonts w:ascii="Arial" w:eastAsiaTheme="minorEastAsia" w:hAnsi="Arial" w:cs="Arial"/>
      <w:sz w:val="20"/>
      <w:lang w:bidi="en-US"/>
    </w:rPr>
  </w:style>
  <w:style w:type="paragraph" w:customStyle="1" w:styleId="Subinciso">
    <w:name w:val="Subinciso"/>
    <w:basedOn w:val="Normal"/>
    <w:link w:val="SubincisoCar"/>
    <w:qFormat/>
    <w:rsid w:val="007B7BD6"/>
    <w:pPr>
      <w:numPr>
        <w:ilvl w:val="4"/>
        <w:numId w:val="4"/>
      </w:numPr>
    </w:pPr>
  </w:style>
  <w:style w:type="character" w:customStyle="1" w:styleId="SubincisoCar">
    <w:name w:val="Subinciso Car"/>
    <w:basedOn w:val="Fuentedeprrafopredeter"/>
    <w:link w:val="Subinciso"/>
    <w:rsid w:val="007B7BD6"/>
    <w:rPr>
      <w:rFonts w:ascii="Arial" w:eastAsiaTheme="minorEastAsia" w:hAnsi="Arial" w:cs="Arial"/>
      <w:sz w:val="20"/>
      <w:lang w:bidi="en-US"/>
    </w:rPr>
  </w:style>
  <w:style w:type="paragraph" w:customStyle="1" w:styleId="Apartado">
    <w:name w:val="Apartado"/>
    <w:basedOn w:val="Normal"/>
    <w:link w:val="ApartadoCar"/>
    <w:qFormat/>
    <w:rsid w:val="005C2E58"/>
    <w:pPr>
      <w:numPr>
        <w:numId w:val="2"/>
      </w:numPr>
      <w:tabs>
        <w:tab w:val="clear" w:pos="567"/>
      </w:tabs>
      <w:spacing w:before="120"/>
    </w:pPr>
  </w:style>
  <w:style w:type="character" w:customStyle="1" w:styleId="ApartadoCar">
    <w:name w:val="Apartado Car"/>
    <w:basedOn w:val="Fuentedeprrafopredeter"/>
    <w:link w:val="Apartado"/>
    <w:rsid w:val="005C2E58"/>
    <w:rPr>
      <w:rFonts w:ascii="Arial" w:eastAsiaTheme="minorEastAsia" w:hAnsi="Arial" w:cs="Arial"/>
      <w:sz w:val="20"/>
      <w:lang w:bidi="en-US"/>
    </w:rPr>
  </w:style>
  <w:style w:type="paragraph" w:customStyle="1" w:styleId="Subseccin">
    <w:name w:val="Subsección"/>
    <w:basedOn w:val="Normal"/>
    <w:next w:val="SSNumeral"/>
    <w:link w:val="SubseccinCar"/>
    <w:qFormat/>
    <w:rsid w:val="007975D4"/>
    <w:pPr>
      <w:keepNext/>
      <w:tabs>
        <w:tab w:val="left" w:pos="1418"/>
      </w:tabs>
      <w:spacing w:before="480" w:after="360"/>
    </w:pPr>
    <w:rPr>
      <w:b/>
      <w:sz w:val="24"/>
    </w:rPr>
  </w:style>
  <w:style w:type="paragraph" w:customStyle="1" w:styleId="SSNumeral">
    <w:name w:val="SS Numeral"/>
    <w:basedOn w:val="Normal"/>
    <w:link w:val="SSNumeralCar"/>
    <w:qFormat/>
    <w:rsid w:val="006C2A08"/>
    <w:pPr>
      <w:tabs>
        <w:tab w:val="clear" w:pos="567"/>
      </w:tabs>
    </w:pPr>
  </w:style>
  <w:style w:type="character" w:customStyle="1" w:styleId="SSNumeralCar">
    <w:name w:val="SS Numeral Car"/>
    <w:basedOn w:val="Fuentedeprrafopredeter"/>
    <w:link w:val="SSNumeral"/>
    <w:rsid w:val="006C2A08"/>
    <w:rPr>
      <w:rFonts w:ascii="Arial" w:eastAsiaTheme="minorEastAsia" w:hAnsi="Arial" w:cs="Arial"/>
      <w:sz w:val="20"/>
      <w:lang w:bidi="en-US"/>
    </w:rPr>
  </w:style>
  <w:style w:type="character" w:customStyle="1" w:styleId="SubseccinCar">
    <w:name w:val="Subsección Car"/>
    <w:basedOn w:val="Fuentedeprrafopredeter"/>
    <w:link w:val="Subseccin"/>
    <w:rsid w:val="007975D4"/>
    <w:rPr>
      <w:rFonts w:ascii="Arial" w:eastAsiaTheme="minorEastAsia" w:hAnsi="Arial" w:cs="Arial"/>
      <w:b/>
      <w:sz w:val="24"/>
      <w:lang w:bidi="en-US"/>
    </w:rPr>
  </w:style>
  <w:style w:type="paragraph" w:customStyle="1" w:styleId="SSInciso">
    <w:name w:val="SS Inciso"/>
    <w:basedOn w:val="Normal"/>
    <w:link w:val="SSIncisoCar"/>
    <w:qFormat/>
    <w:rsid w:val="00832532"/>
    <w:pPr>
      <w:numPr>
        <w:ilvl w:val="7"/>
        <w:numId w:val="5"/>
      </w:numPr>
    </w:pPr>
  </w:style>
  <w:style w:type="character" w:customStyle="1" w:styleId="SSIncisoCar">
    <w:name w:val="SS Inciso Car"/>
    <w:basedOn w:val="Fuentedeprrafopredeter"/>
    <w:link w:val="SSInciso"/>
    <w:rsid w:val="00832532"/>
    <w:rPr>
      <w:rFonts w:ascii="Arial" w:eastAsiaTheme="minorEastAsia" w:hAnsi="Arial" w:cs="Arial"/>
      <w:sz w:val="20"/>
      <w:lang w:bidi="en-US"/>
    </w:rPr>
  </w:style>
  <w:style w:type="paragraph" w:customStyle="1" w:styleId="SSSubinciso">
    <w:name w:val="SS Subinciso"/>
    <w:basedOn w:val="Normal"/>
    <w:link w:val="SSSubincisoCar"/>
    <w:qFormat/>
    <w:rsid w:val="00832532"/>
    <w:pPr>
      <w:numPr>
        <w:ilvl w:val="8"/>
        <w:numId w:val="5"/>
      </w:numPr>
    </w:pPr>
  </w:style>
  <w:style w:type="character" w:customStyle="1" w:styleId="SSSubincisoCar">
    <w:name w:val="SS Subinciso Car"/>
    <w:basedOn w:val="Fuentedeprrafopredeter"/>
    <w:link w:val="SSSubinciso"/>
    <w:rsid w:val="00832532"/>
    <w:rPr>
      <w:rFonts w:ascii="Arial" w:eastAsiaTheme="minorEastAsia" w:hAnsi="Arial" w:cs="Arial"/>
      <w:sz w:val="20"/>
      <w:lang w:bidi="en-US"/>
    </w:rPr>
  </w:style>
  <w:style w:type="paragraph" w:customStyle="1" w:styleId="Tablanegrita">
    <w:name w:val="Tabla negrita"/>
    <w:basedOn w:val="Normal"/>
    <w:link w:val="TablanegritaCar"/>
    <w:qFormat/>
    <w:rsid w:val="00D87AF7"/>
    <w:rPr>
      <w:b/>
      <w:szCs w:val="24"/>
    </w:rPr>
  </w:style>
  <w:style w:type="character" w:customStyle="1" w:styleId="TablanegritaCar">
    <w:name w:val="Tabla negrita Car"/>
    <w:basedOn w:val="Fuentedeprrafopredeter"/>
    <w:link w:val="Tablanegrita"/>
    <w:rsid w:val="00D87AF7"/>
    <w:rPr>
      <w:rFonts w:ascii="Arial" w:eastAsiaTheme="minorEastAsia" w:hAnsi="Arial" w:cs="Arial"/>
      <w:b/>
      <w:sz w:val="20"/>
      <w:szCs w:val="24"/>
      <w:lang w:bidi="en-US"/>
    </w:rPr>
  </w:style>
  <w:style w:type="paragraph" w:customStyle="1" w:styleId="Texto1">
    <w:name w:val="Texto 1"/>
    <w:basedOn w:val="Normal"/>
    <w:link w:val="Texto1Car"/>
    <w:qFormat/>
    <w:rsid w:val="00DB455D"/>
    <w:rPr>
      <w:rFonts w:asciiTheme="minorHAnsi" w:eastAsia="Calibri" w:hAnsiTheme="minorHAnsi"/>
      <w:sz w:val="24"/>
    </w:rPr>
  </w:style>
  <w:style w:type="character" w:customStyle="1" w:styleId="Texto1Car">
    <w:name w:val="Texto 1 Car"/>
    <w:basedOn w:val="Fuentedeprrafopredeter"/>
    <w:link w:val="Texto1"/>
    <w:rsid w:val="00DB455D"/>
    <w:rPr>
      <w:rFonts w:eastAsia="Calibri" w:cs="Arial"/>
      <w:sz w:val="24"/>
      <w:lang w:bidi="en-US"/>
    </w:rPr>
  </w:style>
  <w:style w:type="paragraph" w:customStyle="1" w:styleId="Tablageneral">
    <w:name w:val="Tabla general"/>
    <w:basedOn w:val="Normal"/>
    <w:link w:val="TablageneralCar"/>
    <w:qFormat/>
    <w:rsid w:val="00055DE4"/>
    <w:pPr>
      <w:jc w:val="left"/>
    </w:pPr>
    <w:rPr>
      <w:szCs w:val="24"/>
    </w:rPr>
  </w:style>
  <w:style w:type="character" w:customStyle="1" w:styleId="TablageneralCar">
    <w:name w:val="Tabla general Car"/>
    <w:basedOn w:val="Fuentedeprrafopredeter"/>
    <w:link w:val="Tablageneral"/>
    <w:rsid w:val="00055DE4"/>
    <w:rPr>
      <w:rFonts w:ascii="Arial" w:eastAsiaTheme="minorEastAsia" w:hAnsi="Arial" w:cs="Arial"/>
      <w:sz w:val="20"/>
      <w:szCs w:val="24"/>
      <w:lang w:bidi="en-US"/>
    </w:rPr>
  </w:style>
  <w:style w:type="paragraph" w:customStyle="1" w:styleId="Texto2">
    <w:name w:val="Texto 2"/>
    <w:basedOn w:val="Normal"/>
    <w:link w:val="Texto2Car"/>
    <w:qFormat/>
    <w:rsid w:val="002F647A"/>
    <w:pPr>
      <w:ind w:left="567"/>
    </w:pPr>
  </w:style>
  <w:style w:type="character" w:customStyle="1" w:styleId="Texto2Car">
    <w:name w:val="Texto 2 Car"/>
    <w:basedOn w:val="Fuentedeprrafopredeter"/>
    <w:link w:val="Texto2"/>
    <w:rsid w:val="002F647A"/>
    <w:rPr>
      <w:rFonts w:ascii="Arial" w:eastAsiaTheme="minorEastAsia" w:hAnsi="Arial"/>
      <w:sz w:val="20"/>
      <w:lang w:bidi="en-US"/>
    </w:rPr>
  </w:style>
  <w:style w:type="paragraph" w:customStyle="1" w:styleId="Texto3">
    <w:name w:val="Texto 3"/>
    <w:basedOn w:val="Normal"/>
    <w:link w:val="Texto3Car"/>
    <w:qFormat/>
    <w:rsid w:val="000E6392"/>
    <w:pPr>
      <w:ind w:left="1134"/>
    </w:pPr>
  </w:style>
  <w:style w:type="character" w:customStyle="1" w:styleId="Texto3Car">
    <w:name w:val="Texto 3 Car"/>
    <w:basedOn w:val="Fuentedeprrafopredeter"/>
    <w:link w:val="Texto3"/>
    <w:rsid w:val="000E6392"/>
    <w:rPr>
      <w:rFonts w:ascii="Arial" w:eastAsiaTheme="minorEastAsia" w:hAnsi="Arial"/>
      <w:sz w:val="20"/>
      <w:lang w:bidi="en-US"/>
    </w:rPr>
  </w:style>
  <w:style w:type="paragraph" w:customStyle="1" w:styleId="Texto4">
    <w:name w:val="Texto 4"/>
    <w:basedOn w:val="Normal"/>
    <w:link w:val="Texto4Car"/>
    <w:qFormat/>
    <w:rsid w:val="002F647A"/>
    <w:pPr>
      <w:ind w:left="1701"/>
    </w:pPr>
  </w:style>
  <w:style w:type="character" w:customStyle="1" w:styleId="Texto4Car">
    <w:name w:val="Texto 4 Car"/>
    <w:basedOn w:val="Fuentedeprrafopredeter"/>
    <w:link w:val="Texto4"/>
    <w:rsid w:val="002F647A"/>
    <w:rPr>
      <w:rFonts w:ascii="Arial" w:eastAsiaTheme="minorEastAsia" w:hAnsi="Arial"/>
      <w:sz w:val="20"/>
      <w:lang w:bidi="en-US"/>
    </w:rPr>
  </w:style>
  <w:style w:type="paragraph" w:customStyle="1" w:styleId="Texto5">
    <w:name w:val="Texto 5"/>
    <w:basedOn w:val="Normal"/>
    <w:link w:val="Texto5Car"/>
    <w:qFormat/>
    <w:rsid w:val="00822F18"/>
    <w:pPr>
      <w:spacing w:before="120"/>
      <w:ind w:left="2268"/>
    </w:pPr>
  </w:style>
  <w:style w:type="character" w:customStyle="1" w:styleId="Texto5Car">
    <w:name w:val="Texto 5 Car"/>
    <w:basedOn w:val="Fuentedeprrafopredeter"/>
    <w:link w:val="Texto5"/>
    <w:rsid w:val="00822F18"/>
    <w:rPr>
      <w:rFonts w:ascii="Arial" w:eastAsiaTheme="minorEastAsia" w:hAnsi="Arial"/>
      <w:sz w:val="20"/>
      <w:lang w:bidi="en-US"/>
    </w:rPr>
  </w:style>
  <w:style w:type="paragraph" w:customStyle="1" w:styleId="SSApartado">
    <w:name w:val="SS Apartado"/>
    <w:basedOn w:val="Normal"/>
    <w:link w:val="SSApartadoCar"/>
    <w:qFormat/>
    <w:rsid w:val="00D87AF7"/>
    <w:pPr>
      <w:numPr>
        <w:numId w:val="3"/>
      </w:numPr>
      <w:spacing w:before="120"/>
    </w:pPr>
  </w:style>
  <w:style w:type="character" w:customStyle="1" w:styleId="SSApartadoCar">
    <w:name w:val="SS Apartado Car"/>
    <w:basedOn w:val="Fuentedeprrafopredeter"/>
    <w:link w:val="SSApartado"/>
    <w:rsid w:val="00D87AF7"/>
    <w:rPr>
      <w:rFonts w:ascii="Arial" w:eastAsiaTheme="minorEastAsia" w:hAnsi="Arial" w:cs="Arial"/>
      <w:sz w:val="20"/>
      <w:lang w:bidi="en-US"/>
    </w:rPr>
  </w:style>
  <w:style w:type="paragraph" w:styleId="Prrafodelista">
    <w:name w:val="List Paragraph"/>
    <w:aliases w:val="viñetas,Listas,lp1"/>
    <w:basedOn w:val="Normal"/>
    <w:link w:val="PrrafodelistaCar"/>
    <w:uiPriority w:val="34"/>
    <w:qFormat/>
    <w:rsid w:val="003361F4"/>
    <w:pPr>
      <w:spacing w:before="0" w:after="0"/>
      <w:ind w:left="720"/>
      <w:contextualSpacing/>
    </w:pPr>
    <w:rPr>
      <w:szCs w:val="24"/>
      <w:lang w:bidi="ar-SA"/>
    </w:rPr>
  </w:style>
  <w:style w:type="paragraph" w:styleId="Encabezado">
    <w:name w:val="header"/>
    <w:basedOn w:val="Normal"/>
    <w:link w:val="EncabezadoCar"/>
    <w:uiPriority w:val="99"/>
    <w:unhideWhenUsed/>
    <w:rsid w:val="003361F4"/>
    <w:pPr>
      <w:tabs>
        <w:tab w:val="center" w:pos="4320"/>
        <w:tab w:val="right" w:pos="8640"/>
      </w:tabs>
      <w:spacing w:before="0" w:after="0"/>
    </w:pPr>
    <w:rPr>
      <w:szCs w:val="24"/>
      <w:lang w:bidi="ar-SA"/>
    </w:rPr>
  </w:style>
  <w:style w:type="character" w:customStyle="1" w:styleId="EncabezadoCar">
    <w:name w:val="Encabezado Car"/>
    <w:basedOn w:val="Fuentedeprrafopredeter"/>
    <w:link w:val="Encabezado"/>
    <w:uiPriority w:val="99"/>
    <w:rsid w:val="003361F4"/>
    <w:rPr>
      <w:rFonts w:eastAsiaTheme="minorEastAsia"/>
      <w:sz w:val="24"/>
      <w:szCs w:val="24"/>
    </w:rPr>
  </w:style>
  <w:style w:type="paragraph" w:styleId="Piedepgina">
    <w:name w:val="footer"/>
    <w:aliases w:val="footer odd,footer odd1,footer odd2,footer odd3,footer odd4,footer odd5,footer,f"/>
    <w:basedOn w:val="Normal"/>
    <w:link w:val="PiedepginaCar"/>
    <w:uiPriority w:val="99"/>
    <w:unhideWhenUsed/>
    <w:rsid w:val="003361F4"/>
    <w:pPr>
      <w:tabs>
        <w:tab w:val="center" w:pos="4320"/>
        <w:tab w:val="right" w:pos="8640"/>
      </w:tabs>
      <w:spacing w:before="0" w:after="0"/>
    </w:pPr>
    <w:rPr>
      <w:szCs w:val="24"/>
      <w:lang w:bidi="ar-SA"/>
    </w:rPr>
  </w:style>
  <w:style w:type="character" w:customStyle="1" w:styleId="PiedepginaCar">
    <w:name w:val="Pie de página Car"/>
    <w:aliases w:val="footer odd Car,footer odd1 Car,footer odd2 Car,footer odd3 Car,footer odd4 Car,footer odd5 Car,footer Car,f Car"/>
    <w:basedOn w:val="Fuentedeprrafopredeter"/>
    <w:link w:val="Piedepgina"/>
    <w:uiPriority w:val="99"/>
    <w:rsid w:val="003361F4"/>
    <w:rPr>
      <w:rFonts w:eastAsiaTheme="minorEastAsia"/>
      <w:sz w:val="24"/>
      <w:szCs w:val="24"/>
    </w:rPr>
  </w:style>
  <w:style w:type="paragraph" w:styleId="Ttulo">
    <w:name w:val="Title"/>
    <w:basedOn w:val="Normal"/>
    <w:next w:val="Subttulo"/>
    <w:link w:val="TtuloCar"/>
    <w:uiPriority w:val="99"/>
    <w:rsid w:val="003361F4"/>
    <w:pPr>
      <w:keepNext/>
      <w:keepLines/>
      <w:widowControl w:val="0"/>
      <w:autoSpaceDE w:val="0"/>
      <w:autoSpaceDN w:val="0"/>
      <w:adjustRightInd w:val="0"/>
      <w:jc w:val="center"/>
    </w:pPr>
    <w:rPr>
      <w:rFonts w:eastAsia="Times New Roman"/>
      <w:sz w:val="48"/>
      <w:szCs w:val="48"/>
      <w:lang w:bidi="ar-SA"/>
    </w:rPr>
  </w:style>
  <w:style w:type="paragraph" w:styleId="Subttulo">
    <w:name w:val="Subtitle"/>
    <w:basedOn w:val="Normal"/>
    <w:next w:val="Normal"/>
    <w:link w:val="SubttuloCar"/>
    <w:uiPriority w:val="11"/>
    <w:qFormat/>
    <w:rsid w:val="003361F4"/>
    <w:pPr>
      <w:numPr>
        <w:ilvl w:val="1"/>
      </w:numPr>
      <w:spacing w:before="0" w:after="0"/>
    </w:pPr>
    <w:rPr>
      <w:rFonts w:asciiTheme="majorHAnsi" w:eastAsiaTheme="majorEastAsia" w:hAnsiTheme="majorHAnsi" w:cstheme="majorBidi"/>
      <w:i/>
      <w:iCs/>
      <w:color w:val="4F81BD" w:themeColor="accent1"/>
      <w:spacing w:val="15"/>
      <w:szCs w:val="24"/>
      <w:lang w:bidi="ar-SA"/>
    </w:rPr>
  </w:style>
  <w:style w:type="character" w:customStyle="1" w:styleId="SubttuloCar">
    <w:name w:val="Subtítulo Car"/>
    <w:basedOn w:val="Fuentedeprrafopredeter"/>
    <w:link w:val="Subttulo"/>
    <w:uiPriority w:val="11"/>
    <w:rsid w:val="003361F4"/>
    <w:rPr>
      <w:rFonts w:asciiTheme="majorHAnsi" w:eastAsiaTheme="majorEastAsia" w:hAnsiTheme="majorHAnsi" w:cstheme="majorBidi"/>
      <w:i/>
      <w:iCs/>
      <w:color w:val="4F81BD" w:themeColor="accent1"/>
      <w:spacing w:val="15"/>
      <w:sz w:val="24"/>
      <w:szCs w:val="24"/>
    </w:rPr>
  </w:style>
  <w:style w:type="character" w:customStyle="1" w:styleId="TtuloCar">
    <w:name w:val="Título Car"/>
    <w:basedOn w:val="Fuentedeprrafopredeter"/>
    <w:link w:val="Ttulo"/>
    <w:uiPriority w:val="99"/>
    <w:rsid w:val="003361F4"/>
    <w:rPr>
      <w:rFonts w:ascii="Arial" w:eastAsia="Times New Roman" w:hAnsi="Arial" w:cs="Arial"/>
      <w:sz w:val="48"/>
      <w:szCs w:val="48"/>
    </w:rPr>
  </w:style>
  <w:style w:type="table" w:styleId="Tablaconcuadrcula">
    <w:name w:val="Table Grid"/>
    <w:basedOn w:val="Tablanormal"/>
    <w:uiPriority w:val="39"/>
    <w:rsid w:val="003361F4"/>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
    <w:name w:val="Lista clara - Énfasis 11"/>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tulodeTDC">
    <w:name w:val="TOC Heading"/>
    <w:basedOn w:val="Ttulo1"/>
    <w:next w:val="Normal"/>
    <w:uiPriority w:val="39"/>
    <w:unhideWhenUsed/>
    <w:qFormat/>
    <w:rsid w:val="003361F4"/>
    <w:pPr>
      <w:spacing w:line="276" w:lineRule="auto"/>
      <w:outlineLvl w:val="9"/>
    </w:pPr>
    <w:rPr>
      <w:lang w:eastAsia="es-MX"/>
    </w:rPr>
  </w:style>
  <w:style w:type="paragraph" w:styleId="TDC1">
    <w:name w:val="toc 1"/>
    <w:basedOn w:val="Normal"/>
    <w:next w:val="Normal"/>
    <w:autoRedefine/>
    <w:uiPriority w:val="39"/>
    <w:unhideWhenUsed/>
    <w:qFormat/>
    <w:rsid w:val="00912CEC"/>
    <w:pPr>
      <w:tabs>
        <w:tab w:val="left" w:pos="1418"/>
        <w:tab w:val="right" w:leader="dot" w:pos="10070"/>
      </w:tabs>
      <w:spacing w:after="100"/>
      <w:jc w:val="left"/>
    </w:pPr>
    <w:rPr>
      <w:b/>
      <w:noProof/>
      <w:szCs w:val="24"/>
    </w:rPr>
  </w:style>
  <w:style w:type="character" w:styleId="Hipervnculo">
    <w:name w:val="Hyperlink"/>
    <w:basedOn w:val="Fuentedeprrafopredeter"/>
    <w:uiPriority w:val="99"/>
    <w:unhideWhenUsed/>
    <w:rsid w:val="003361F4"/>
    <w:rPr>
      <w:color w:val="0000FF" w:themeColor="hyperlink"/>
      <w:u w:val="single"/>
    </w:rPr>
  </w:style>
  <w:style w:type="paragraph" w:styleId="Textodeglobo">
    <w:name w:val="Balloon Text"/>
    <w:basedOn w:val="Normal"/>
    <w:link w:val="TextodegloboCar"/>
    <w:uiPriority w:val="99"/>
    <w:semiHidden/>
    <w:unhideWhenUsed/>
    <w:rsid w:val="003361F4"/>
    <w:pPr>
      <w:spacing w:before="0" w:after="0"/>
    </w:pPr>
    <w:rPr>
      <w:rFonts w:ascii="Tahoma" w:hAnsi="Tahoma" w:cs="Tahoma"/>
      <w:sz w:val="16"/>
      <w:szCs w:val="16"/>
      <w:lang w:bidi="ar-SA"/>
    </w:rPr>
  </w:style>
  <w:style w:type="character" w:customStyle="1" w:styleId="TextodegloboCar">
    <w:name w:val="Texto de globo Car"/>
    <w:basedOn w:val="Fuentedeprrafopredeter"/>
    <w:link w:val="Textodeglobo"/>
    <w:uiPriority w:val="99"/>
    <w:semiHidden/>
    <w:rsid w:val="003361F4"/>
    <w:rPr>
      <w:rFonts w:ascii="Tahoma" w:eastAsiaTheme="minorEastAsia" w:hAnsi="Tahoma" w:cs="Tahoma"/>
      <w:sz w:val="16"/>
      <w:szCs w:val="16"/>
    </w:rPr>
  </w:style>
  <w:style w:type="paragraph" w:styleId="TDC2">
    <w:name w:val="toc 2"/>
    <w:basedOn w:val="Normal"/>
    <w:next w:val="Normal"/>
    <w:autoRedefine/>
    <w:uiPriority w:val="39"/>
    <w:unhideWhenUsed/>
    <w:qFormat/>
    <w:rsid w:val="00912CEC"/>
    <w:pPr>
      <w:tabs>
        <w:tab w:val="right" w:leader="dot" w:pos="10070"/>
      </w:tabs>
      <w:spacing w:before="0" w:after="100"/>
      <w:ind w:left="567" w:hanging="567"/>
    </w:pPr>
    <w:rPr>
      <w:noProof/>
      <w:lang w:eastAsia="es-MX"/>
    </w:rPr>
  </w:style>
  <w:style w:type="paragraph" w:styleId="TDC3">
    <w:name w:val="toc 3"/>
    <w:basedOn w:val="Normal"/>
    <w:next w:val="Normal"/>
    <w:autoRedefine/>
    <w:uiPriority w:val="39"/>
    <w:unhideWhenUsed/>
    <w:qFormat/>
    <w:rsid w:val="006C7E1C"/>
    <w:pPr>
      <w:tabs>
        <w:tab w:val="left" w:pos="1276"/>
        <w:tab w:val="right" w:leader="dot" w:pos="10070"/>
      </w:tabs>
      <w:spacing w:before="0" w:after="60"/>
      <w:ind w:left="1276" w:hanging="709"/>
    </w:pPr>
    <w:rPr>
      <w:noProof/>
      <w:lang w:eastAsia="es-MX"/>
    </w:rPr>
  </w:style>
  <w:style w:type="character" w:styleId="Refdecomentario">
    <w:name w:val="annotation reference"/>
    <w:basedOn w:val="Fuentedeprrafopredeter"/>
    <w:uiPriority w:val="99"/>
    <w:rsid w:val="003361F4"/>
    <w:rPr>
      <w:sz w:val="16"/>
      <w:szCs w:val="16"/>
    </w:rPr>
  </w:style>
  <w:style w:type="paragraph" w:styleId="Textocomentario">
    <w:name w:val="annotation text"/>
    <w:basedOn w:val="Normal"/>
    <w:link w:val="TextocomentarioCar"/>
    <w:uiPriority w:val="99"/>
    <w:rsid w:val="003361F4"/>
    <w:pPr>
      <w:spacing w:before="0" w:after="80"/>
    </w:pPr>
    <w:rPr>
      <w:rFonts w:ascii="Franklin Gothic Book" w:eastAsiaTheme="minorHAnsi" w:hAnsi="Franklin Gothic Book"/>
      <w:color w:val="191919"/>
      <w:szCs w:val="20"/>
      <w:lang w:bidi="ar-SA"/>
    </w:rPr>
  </w:style>
  <w:style w:type="character" w:customStyle="1" w:styleId="TextocomentarioCar">
    <w:name w:val="Texto comentario Car"/>
    <w:basedOn w:val="Fuentedeprrafopredeter"/>
    <w:link w:val="Textocomentario"/>
    <w:uiPriority w:val="99"/>
    <w:rsid w:val="003361F4"/>
    <w:rPr>
      <w:rFonts w:ascii="Franklin Gothic Book" w:hAnsi="Franklin Gothic Book"/>
      <w:color w:val="191919"/>
      <w:sz w:val="20"/>
      <w:szCs w:val="20"/>
    </w:rPr>
  </w:style>
  <w:style w:type="paragraph" w:styleId="TDC4">
    <w:name w:val="toc 4"/>
    <w:basedOn w:val="Normal"/>
    <w:next w:val="Normal"/>
    <w:autoRedefine/>
    <w:uiPriority w:val="39"/>
    <w:unhideWhenUsed/>
    <w:rsid w:val="003361F4"/>
    <w:pPr>
      <w:spacing w:before="0" w:after="100" w:line="276" w:lineRule="auto"/>
      <w:ind w:left="660"/>
    </w:pPr>
    <w:rPr>
      <w:sz w:val="22"/>
      <w:lang w:eastAsia="es-MX" w:bidi="ar-SA"/>
    </w:rPr>
  </w:style>
  <w:style w:type="paragraph" w:styleId="TDC5">
    <w:name w:val="toc 5"/>
    <w:basedOn w:val="Normal"/>
    <w:next w:val="Normal"/>
    <w:autoRedefine/>
    <w:uiPriority w:val="39"/>
    <w:unhideWhenUsed/>
    <w:rsid w:val="003361F4"/>
    <w:pPr>
      <w:spacing w:before="0" w:after="100" w:line="276" w:lineRule="auto"/>
      <w:ind w:left="880"/>
    </w:pPr>
    <w:rPr>
      <w:sz w:val="22"/>
      <w:lang w:eastAsia="es-MX" w:bidi="ar-SA"/>
    </w:rPr>
  </w:style>
  <w:style w:type="paragraph" w:styleId="TDC6">
    <w:name w:val="toc 6"/>
    <w:basedOn w:val="Normal"/>
    <w:next w:val="Normal"/>
    <w:autoRedefine/>
    <w:uiPriority w:val="39"/>
    <w:unhideWhenUsed/>
    <w:rsid w:val="003361F4"/>
    <w:pPr>
      <w:spacing w:before="0" w:after="100" w:line="276" w:lineRule="auto"/>
      <w:ind w:left="1100"/>
    </w:pPr>
    <w:rPr>
      <w:sz w:val="22"/>
      <w:lang w:eastAsia="es-MX" w:bidi="ar-SA"/>
    </w:rPr>
  </w:style>
  <w:style w:type="paragraph" w:styleId="TDC7">
    <w:name w:val="toc 7"/>
    <w:basedOn w:val="Normal"/>
    <w:next w:val="Normal"/>
    <w:autoRedefine/>
    <w:uiPriority w:val="39"/>
    <w:unhideWhenUsed/>
    <w:rsid w:val="003361F4"/>
    <w:pPr>
      <w:spacing w:before="0" w:after="100" w:line="276" w:lineRule="auto"/>
      <w:ind w:left="1320"/>
    </w:pPr>
    <w:rPr>
      <w:sz w:val="22"/>
      <w:lang w:eastAsia="es-MX" w:bidi="ar-SA"/>
    </w:rPr>
  </w:style>
  <w:style w:type="paragraph" w:styleId="TDC8">
    <w:name w:val="toc 8"/>
    <w:basedOn w:val="Normal"/>
    <w:next w:val="Normal"/>
    <w:autoRedefine/>
    <w:uiPriority w:val="39"/>
    <w:unhideWhenUsed/>
    <w:rsid w:val="003361F4"/>
    <w:pPr>
      <w:spacing w:before="0" w:after="100" w:line="276" w:lineRule="auto"/>
      <w:ind w:left="1540"/>
    </w:pPr>
    <w:rPr>
      <w:sz w:val="22"/>
      <w:lang w:eastAsia="es-MX" w:bidi="ar-SA"/>
    </w:rPr>
  </w:style>
  <w:style w:type="paragraph" w:styleId="TDC9">
    <w:name w:val="toc 9"/>
    <w:basedOn w:val="Normal"/>
    <w:next w:val="Normal"/>
    <w:autoRedefine/>
    <w:uiPriority w:val="39"/>
    <w:unhideWhenUsed/>
    <w:rsid w:val="003361F4"/>
    <w:pPr>
      <w:spacing w:before="0" w:after="100" w:line="276" w:lineRule="auto"/>
      <w:ind w:left="1760"/>
    </w:pPr>
    <w:rPr>
      <w:sz w:val="22"/>
      <w:lang w:eastAsia="es-MX" w:bidi="ar-SA"/>
    </w:rPr>
  </w:style>
  <w:style w:type="character" w:styleId="nfasisintenso">
    <w:name w:val="Intense Emphasis"/>
    <w:basedOn w:val="Fuentedeprrafopredeter"/>
    <w:uiPriority w:val="21"/>
    <w:rsid w:val="003361F4"/>
    <w:rPr>
      <w:b/>
      <w:bCs/>
      <w:i/>
      <w:iCs/>
      <w:color w:val="4F81BD" w:themeColor="accent1"/>
    </w:rPr>
  </w:style>
  <w:style w:type="paragraph" w:styleId="Asuntodelcomentario">
    <w:name w:val="annotation subject"/>
    <w:basedOn w:val="Textocomentario"/>
    <w:next w:val="Textocomentario"/>
    <w:link w:val="AsuntodelcomentarioCar"/>
    <w:uiPriority w:val="99"/>
    <w:semiHidden/>
    <w:unhideWhenUsed/>
    <w:rsid w:val="003361F4"/>
    <w:pPr>
      <w:spacing w:after="0"/>
    </w:pPr>
    <w:rPr>
      <w:rFonts w:asciiTheme="minorHAnsi" w:eastAsiaTheme="minorEastAsia" w:hAnsiTheme="minorHAnsi"/>
      <w:b/>
      <w:bCs/>
      <w:color w:val="auto"/>
    </w:rPr>
  </w:style>
  <w:style w:type="character" w:customStyle="1" w:styleId="AsuntodelcomentarioCar">
    <w:name w:val="Asunto del comentario Car"/>
    <w:basedOn w:val="TextocomentarioCar"/>
    <w:link w:val="Asuntodelcomentario"/>
    <w:uiPriority w:val="99"/>
    <w:semiHidden/>
    <w:rsid w:val="003361F4"/>
    <w:rPr>
      <w:rFonts w:ascii="Franklin Gothic Book" w:eastAsiaTheme="minorEastAsia" w:hAnsi="Franklin Gothic Book"/>
      <w:b/>
      <w:bCs/>
      <w:color w:val="191919"/>
      <w:sz w:val="20"/>
      <w:szCs w:val="20"/>
    </w:rPr>
  </w:style>
  <w:style w:type="paragraph" w:customStyle="1" w:styleId="ParaText">
    <w:name w:val="ParaText"/>
    <w:basedOn w:val="Normal"/>
    <w:link w:val="ParaTextCar"/>
    <w:rsid w:val="003361F4"/>
    <w:pPr>
      <w:spacing w:before="0" w:line="300" w:lineRule="auto"/>
    </w:pPr>
    <w:rPr>
      <w:rFonts w:eastAsia="Times New Roman" w:cs="Times New Roman"/>
      <w:sz w:val="22"/>
      <w:szCs w:val="20"/>
      <w:lang w:bidi="ar-SA"/>
    </w:rPr>
  </w:style>
  <w:style w:type="character" w:customStyle="1" w:styleId="ParaTextCar">
    <w:name w:val="ParaText Car"/>
    <w:basedOn w:val="Fuentedeprrafopredeter"/>
    <w:link w:val="ParaText"/>
    <w:rsid w:val="003361F4"/>
    <w:rPr>
      <w:rFonts w:ascii="Arial" w:eastAsia="Times New Roman" w:hAnsi="Arial" w:cs="Times New Roman"/>
      <w:szCs w:val="20"/>
    </w:rPr>
  </w:style>
  <w:style w:type="paragraph" w:customStyle="1" w:styleId="StyleLinespacing15lines">
    <w:name w:val="Style Line spacing:  1.5 lines"/>
    <w:basedOn w:val="Normal"/>
    <w:rsid w:val="003361F4"/>
    <w:pPr>
      <w:spacing w:before="60" w:after="0" w:line="360" w:lineRule="auto"/>
    </w:pPr>
    <w:rPr>
      <w:rFonts w:ascii="Times New Roman" w:eastAsia="SimSun" w:hAnsi="Times New Roman" w:cs="Times New Roman"/>
      <w:szCs w:val="20"/>
      <w:lang w:bidi="ar-SA"/>
    </w:rPr>
  </w:style>
  <w:style w:type="paragraph" w:customStyle="1" w:styleId="Texto">
    <w:name w:val="Texto"/>
    <w:basedOn w:val="Normal"/>
    <w:link w:val="TextoCar"/>
    <w:rsid w:val="003361F4"/>
    <w:pPr>
      <w:spacing w:before="0" w:after="101" w:line="216" w:lineRule="exact"/>
      <w:ind w:firstLine="288"/>
    </w:pPr>
    <w:rPr>
      <w:rFonts w:eastAsia="Times New Roman"/>
      <w:sz w:val="18"/>
      <w:szCs w:val="20"/>
      <w:lang w:val="es-ES" w:eastAsia="es-ES" w:bidi="ar-SA"/>
    </w:rPr>
  </w:style>
  <w:style w:type="character" w:customStyle="1" w:styleId="TextoCar">
    <w:name w:val="Texto Car"/>
    <w:link w:val="Texto"/>
    <w:locked/>
    <w:rsid w:val="003361F4"/>
    <w:rPr>
      <w:rFonts w:ascii="Arial" w:eastAsia="Times New Roman" w:hAnsi="Arial" w:cs="Arial"/>
      <w:sz w:val="18"/>
      <w:szCs w:val="20"/>
      <w:lang w:val="es-ES" w:eastAsia="es-ES"/>
    </w:rPr>
  </w:style>
  <w:style w:type="character" w:styleId="Hipervnculovisitado">
    <w:name w:val="FollowedHyperlink"/>
    <w:basedOn w:val="Fuentedeprrafopredeter"/>
    <w:uiPriority w:val="99"/>
    <w:semiHidden/>
    <w:unhideWhenUsed/>
    <w:rsid w:val="003361F4"/>
    <w:rPr>
      <w:color w:val="800080" w:themeColor="followedHyperlink"/>
      <w:u w:val="single"/>
    </w:rPr>
  </w:style>
  <w:style w:type="table" w:customStyle="1" w:styleId="Listaclara-nfasis12">
    <w:name w:val="Lista clara - Énfasis 12"/>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3361F4"/>
    <w:pPr>
      <w:spacing w:before="100" w:beforeAutospacing="1" w:after="100" w:afterAutospacing="1"/>
    </w:pPr>
    <w:rPr>
      <w:rFonts w:ascii="Times New Roman" w:eastAsia="Times New Roman" w:hAnsi="Times New Roman" w:cs="Times New Roman"/>
      <w:szCs w:val="24"/>
      <w:lang w:eastAsia="es-MX" w:bidi="ar-SA"/>
    </w:rPr>
  </w:style>
  <w:style w:type="paragraph" w:styleId="Revisin">
    <w:name w:val="Revision"/>
    <w:hidden/>
    <w:uiPriority w:val="99"/>
    <w:semiHidden/>
    <w:rsid w:val="003361F4"/>
    <w:pPr>
      <w:spacing w:after="0" w:line="240" w:lineRule="auto"/>
    </w:pPr>
    <w:rPr>
      <w:rFonts w:eastAsiaTheme="minorEastAsia"/>
      <w:sz w:val="24"/>
      <w:szCs w:val="24"/>
    </w:rPr>
  </w:style>
  <w:style w:type="paragraph" w:customStyle="1" w:styleId="Nombredeldocumento">
    <w:name w:val="Nombre del documento"/>
    <w:basedOn w:val="Texto1"/>
    <w:next w:val="Apartado"/>
    <w:link w:val="NombredeldocumentoCar"/>
    <w:qFormat/>
    <w:rsid w:val="00404FE2"/>
    <w:pPr>
      <w:spacing w:before="480" w:after="480"/>
      <w:jc w:val="center"/>
    </w:pPr>
    <w:rPr>
      <w:b/>
      <w:sz w:val="36"/>
      <w:szCs w:val="24"/>
    </w:rPr>
  </w:style>
  <w:style w:type="character" w:customStyle="1" w:styleId="NombredeldocumentoCar">
    <w:name w:val="Nombre del documento Car"/>
    <w:basedOn w:val="Texto1Car"/>
    <w:link w:val="Nombredeldocumento"/>
    <w:rsid w:val="00404FE2"/>
    <w:rPr>
      <w:rFonts w:ascii="Arial" w:eastAsia="Calibri" w:hAnsi="Arial" w:cs="Arial"/>
      <w:b/>
      <w:sz w:val="36"/>
      <w:szCs w:val="24"/>
      <w:lang w:bidi="en-US"/>
    </w:rPr>
  </w:style>
  <w:style w:type="paragraph" w:customStyle="1" w:styleId="Indice">
    <w:name w:val="Indice"/>
    <w:basedOn w:val="Nombredeldocumento"/>
    <w:link w:val="IndiceCar"/>
    <w:qFormat/>
    <w:rsid w:val="0083262D"/>
    <w:pPr>
      <w:spacing w:before="240"/>
    </w:pPr>
    <w:rPr>
      <w:b w:val="0"/>
    </w:rPr>
  </w:style>
  <w:style w:type="character" w:customStyle="1" w:styleId="IndiceCar">
    <w:name w:val="Indice Car"/>
    <w:basedOn w:val="NombredeldocumentoCar"/>
    <w:link w:val="Indice"/>
    <w:rsid w:val="0083262D"/>
    <w:rPr>
      <w:rFonts w:ascii="Arial" w:eastAsia="Calibri" w:hAnsi="Arial" w:cs="Arial"/>
      <w:b/>
      <w:sz w:val="36"/>
      <w:szCs w:val="24"/>
      <w:lang w:bidi="en-US"/>
    </w:rPr>
  </w:style>
  <w:style w:type="paragraph" w:customStyle="1" w:styleId="SubApartado0">
    <w:name w:val="SubApartado"/>
    <w:basedOn w:val="Texto5"/>
    <w:link w:val="SubApartadoCar"/>
    <w:qFormat/>
    <w:rsid w:val="001A3B44"/>
    <w:pPr>
      <w:numPr>
        <w:ilvl w:val="1"/>
        <w:numId w:val="2"/>
      </w:numPr>
    </w:pPr>
  </w:style>
  <w:style w:type="character" w:customStyle="1" w:styleId="SubApartadoCar">
    <w:name w:val="SubApartado Car"/>
    <w:basedOn w:val="Texto5Car"/>
    <w:link w:val="SubApartado0"/>
    <w:rsid w:val="001A3B44"/>
    <w:rPr>
      <w:rFonts w:ascii="Arial" w:eastAsiaTheme="minorEastAsia" w:hAnsi="Arial" w:cs="Arial"/>
      <w:sz w:val="20"/>
      <w:lang w:bidi="en-US"/>
    </w:rPr>
  </w:style>
  <w:style w:type="paragraph" w:customStyle="1" w:styleId="SSSubapartado">
    <w:name w:val="SS Subapartado"/>
    <w:basedOn w:val="SubApartado0"/>
    <w:link w:val="SSSubapartadoCar"/>
    <w:qFormat/>
    <w:rsid w:val="00292884"/>
    <w:pPr>
      <w:numPr>
        <w:numId w:val="3"/>
      </w:numPr>
    </w:pPr>
  </w:style>
  <w:style w:type="character" w:customStyle="1" w:styleId="SSSubapartadoCar">
    <w:name w:val="SS Subapartado Car"/>
    <w:basedOn w:val="SubApartadoCar"/>
    <w:link w:val="SSSubapartado"/>
    <w:rsid w:val="00292884"/>
    <w:rPr>
      <w:rFonts w:ascii="Arial" w:eastAsiaTheme="minorEastAsia" w:hAnsi="Arial" w:cs="Arial"/>
      <w:sz w:val="20"/>
      <w:lang w:bidi="en-US"/>
    </w:rPr>
  </w:style>
  <w:style w:type="paragraph" w:styleId="Textonotapie">
    <w:name w:val="footnote text"/>
    <w:aliases w:val="fn,Footnote Text Char1,Footnote Text Char Char,Fo"/>
    <w:basedOn w:val="Normal"/>
    <w:link w:val="TextonotapieCar"/>
    <w:uiPriority w:val="99"/>
    <w:unhideWhenUsed/>
    <w:rsid w:val="005932D4"/>
    <w:pPr>
      <w:spacing w:before="0" w:after="0"/>
    </w:pPr>
    <w:rPr>
      <w:szCs w:val="20"/>
    </w:rPr>
  </w:style>
  <w:style w:type="character" w:customStyle="1" w:styleId="TextonotapieCar">
    <w:name w:val="Texto nota pie Car"/>
    <w:aliases w:val="fn Car,Footnote Text Char1 Car,Footnote Text Char Char Car,Fo Car"/>
    <w:basedOn w:val="Fuentedeprrafopredeter"/>
    <w:link w:val="Textonotapie"/>
    <w:uiPriority w:val="99"/>
    <w:rsid w:val="005932D4"/>
    <w:rPr>
      <w:rFonts w:ascii="Arial" w:eastAsiaTheme="minorEastAsia" w:hAnsi="Arial"/>
      <w:sz w:val="20"/>
      <w:szCs w:val="20"/>
      <w:lang w:val="en-US" w:bidi="en-US"/>
    </w:rPr>
  </w:style>
  <w:style w:type="character" w:styleId="Refdenotaalpie">
    <w:name w:val="footnote reference"/>
    <w:aliases w:val="o"/>
    <w:basedOn w:val="Fuentedeprrafopredeter"/>
    <w:uiPriority w:val="99"/>
    <w:unhideWhenUsed/>
    <w:rsid w:val="005932D4"/>
    <w:rPr>
      <w:vertAlign w:val="superscript"/>
    </w:rPr>
  </w:style>
  <w:style w:type="paragraph" w:customStyle="1" w:styleId="Texto6">
    <w:name w:val="Texto 6"/>
    <w:basedOn w:val="Texto5"/>
    <w:link w:val="Texto6Car"/>
    <w:qFormat/>
    <w:rsid w:val="00103DEB"/>
    <w:pPr>
      <w:ind w:left="2835"/>
    </w:pPr>
    <w:rPr>
      <w:rFonts w:eastAsiaTheme="majorEastAsia"/>
    </w:rPr>
  </w:style>
  <w:style w:type="character" w:customStyle="1" w:styleId="Texto6Car">
    <w:name w:val="Texto 6 Car"/>
    <w:basedOn w:val="Texto5Car"/>
    <w:link w:val="Texto6"/>
    <w:rsid w:val="00103DEB"/>
    <w:rPr>
      <w:rFonts w:ascii="Arial" w:eastAsiaTheme="majorEastAsia" w:hAnsi="Arial"/>
      <w:sz w:val="20"/>
      <w:lang w:bidi="en-US"/>
    </w:rPr>
  </w:style>
  <w:style w:type="paragraph" w:customStyle="1" w:styleId="Contenido">
    <w:name w:val="Contenido"/>
    <w:basedOn w:val="Normal"/>
    <w:link w:val="ContenidoCar"/>
    <w:qFormat/>
    <w:rsid w:val="00404FE2"/>
    <w:pPr>
      <w:jc w:val="center"/>
    </w:pPr>
    <w:rPr>
      <w:b/>
    </w:rPr>
  </w:style>
  <w:style w:type="character" w:customStyle="1" w:styleId="ContenidoCar">
    <w:name w:val="Contenido Car"/>
    <w:basedOn w:val="Fuentedeprrafopredeter"/>
    <w:link w:val="Contenido"/>
    <w:rsid w:val="00404FE2"/>
    <w:rPr>
      <w:rFonts w:ascii="Arial" w:eastAsiaTheme="minorEastAsia" w:hAnsi="Arial" w:cs="Arial"/>
      <w:b/>
      <w:sz w:val="20"/>
      <w:lang w:bidi="en-US"/>
    </w:rPr>
  </w:style>
  <w:style w:type="paragraph" w:customStyle="1" w:styleId="TITULODELDOCUMENTO">
    <w:name w:val="TITULO DEL DOCUMENTO"/>
    <w:basedOn w:val="Nombredeldocumento"/>
    <w:link w:val="TITULODELDOCUMENTOCar"/>
    <w:qFormat/>
    <w:rsid w:val="00556029"/>
    <w:pPr>
      <w:jc w:val="both"/>
    </w:pPr>
    <w:rPr>
      <w:sz w:val="20"/>
    </w:rPr>
  </w:style>
  <w:style w:type="character" w:customStyle="1" w:styleId="TITULODELDOCUMENTOCar">
    <w:name w:val="TITULO DEL DOCUMENTO Car"/>
    <w:basedOn w:val="NombredeldocumentoCar"/>
    <w:link w:val="TITULODELDOCUMENTO"/>
    <w:rsid w:val="00556029"/>
    <w:rPr>
      <w:rFonts w:ascii="Arial" w:eastAsia="Calibri" w:hAnsi="Arial" w:cs="Arial"/>
      <w:b/>
      <w:sz w:val="20"/>
      <w:szCs w:val="24"/>
      <w:lang w:bidi="en-US"/>
    </w:rPr>
  </w:style>
  <w:style w:type="paragraph" w:customStyle="1" w:styleId="Heather">
    <w:name w:val="Heather"/>
    <w:basedOn w:val="Encabezado"/>
    <w:link w:val="HeatherCar"/>
    <w:qFormat/>
    <w:rsid w:val="002E74B2"/>
    <w:pPr>
      <w:jc w:val="right"/>
    </w:pPr>
    <w:rPr>
      <w:rFonts w:ascii="Verdana" w:hAnsi="Verdana"/>
      <w:b/>
      <w:i/>
      <w:color w:val="595959" w:themeColor="text1" w:themeTint="A6"/>
      <w:sz w:val="18"/>
      <w:szCs w:val="18"/>
    </w:rPr>
  </w:style>
  <w:style w:type="character" w:customStyle="1" w:styleId="HeatherCar">
    <w:name w:val="Heather Car"/>
    <w:basedOn w:val="EncabezadoCar"/>
    <w:link w:val="Heather"/>
    <w:rsid w:val="002E74B2"/>
    <w:rPr>
      <w:rFonts w:ascii="Verdana" w:eastAsiaTheme="minorEastAsia" w:hAnsi="Verdana" w:cs="Arial"/>
      <w:b/>
      <w:i/>
      <w:color w:val="595959" w:themeColor="text1" w:themeTint="A6"/>
      <w:sz w:val="18"/>
      <w:szCs w:val="18"/>
    </w:rPr>
  </w:style>
  <w:style w:type="table" w:customStyle="1" w:styleId="Tabladecuadrcula41">
    <w:name w:val="Tabla de cuadrícula 41"/>
    <w:basedOn w:val="Tablanormal"/>
    <w:uiPriority w:val="49"/>
    <w:rsid w:val="001A763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bapartado">
    <w:name w:val="Subapartado"/>
    <w:basedOn w:val="Normal"/>
    <w:qFormat/>
    <w:rsid w:val="00A207FB"/>
    <w:pPr>
      <w:numPr>
        <w:ilvl w:val="6"/>
        <w:numId w:val="5"/>
      </w:numPr>
      <w:spacing w:before="120"/>
    </w:pPr>
  </w:style>
  <w:style w:type="character" w:customStyle="1" w:styleId="PrrafodelistaCar">
    <w:name w:val="Párrafo de lista Car"/>
    <w:aliases w:val="viñetas Car,Listas Car,lp1 Car"/>
    <w:basedOn w:val="Fuentedeprrafopredeter"/>
    <w:link w:val="Prrafodelista"/>
    <w:uiPriority w:val="34"/>
    <w:rsid w:val="009F0C0F"/>
    <w:rPr>
      <w:rFonts w:ascii="Arial" w:eastAsiaTheme="minorEastAsia" w:hAnsi="Arial" w:cs="Arial"/>
      <w:sz w:val="20"/>
      <w:szCs w:val="24"/>
    </w:rPr>
  </w:style>
  <w:style w:type="paragraph" w:customStyle="1" w:styleId="1">
    <w:name w:val="1"/>
    <w:aliases w:val="a,i Seq"/>
    <w:basedOn w:val="Normal"/>
    <w:rsid w:val="000F54BA"/>
    <w:pPr>
      <w:numPr>
        <w:numId w:val="6"/>
      </w:numPr>
      <w:tabs>
        <w:tab w:val="left" w:pos="1800"/>
        <w:tab w:val="left" w:pos="2160"/>
        <w:tab w:val="left" w:pos="2520"/>
      </w:tabs>
      <w:spacing w:before="0" w:line="300" w:lineRule="auto"/>
    </w:pPr>
    <w:rPr>
      <w:rFonts w:eastAsia="Times New Roman" w:cs="Times New Roman"/>
      <w:sz w:val="22"/>
      <w:szCs w:val="20"/>
      <w:lang w:bidi="ar-SA"/>
    </w:rPr>
  </w:style>
  <w:style w:type="table" w:customStyle="1" w:styleId="GridTable41">
    <w:name w:val="Grid Table 41"/>
    <w:basedOn w:val="Tablanormal"/>
    <w:uiPriority w:val="49"/>
    <w:rsid w:val="00E7385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exto0">
    <w:name w:val="texto"/>
    <w:basedOn w:val="Normal"/>
    <w:rsid w:val="00C5350D"/>
    <w:pPr>
      <w:tabs>
        <w:tab w:val="clear" w:pos="567"/>
      </w:tabs>
      <w:spacing w:before="0" w:after="101" w:line="216" w:lineRule="atLeast"/>
      <w:ind w:firstLine="288"/>
    </w:pPr>
    <w:rPr>
      <w:rFonts w:eastAsia="Times New Roman" w:cs="Times New Roman"/>
      <w:sz w:val="18"/>
      <w:szCs w:val="20"/>
      <w:lang w:val="es-ES_tradnl" w:eastAsia="es-ES" w:bidi="ar-SA"/>
    </w:rPr>
  </w:style>
  <w:style w:type="character" w:styleId="Textoennegrita">
    <w:name w:val="Strong"/>
    <w:basedOn w:val="Fuentedeprrafopredeter"/>
    <w:uiPriority w:val="22"/>
    <w:qFormat/>
    <w:rsid w:val="00C51189"/>
    <w:rPr>
      <w:b/>
      <w:bCs/>
    </w:rPr>
  </w:style>
  <w:style w:type="paragraph" w:styleId="Epgrafe">
    <w:name w:val="caption"/>
    <w:basedOn w:val="Normal"/>
    <w:next w:val="Normal"/>
    <w:uiPriority w:val="35"/>
    <w:unhideWhenUsed/>
    <w:qFormat/>
    <w:rsid w:val="00C51189"/>
    <w:pPr>
      <w:keepNext/>
      <w:tabs>
        <w:tab w:val="clear" w:pos="567"/>
      </w:tabs>
      <w:spacing w:before="0" w:after="160" w:line="360" w:lineRule="auto"/>
      <w:jc w:val="center"/>
    </w:pPr>
    <w:rPr>
      <w:rFonts w:eastAsiaTheme="minorHAnsi" w:cstheme="minorBidi"/>
      <w:bCs/>
      <w:i/>
      <w:color w:val="000000" w:themeColor="text1"/>
      <w:szCs w:val="18"/>
      <w:lang w:bidi="ar-SA"/>
    </w:rPr>
  </w:style>
  <w:style w:type="numbering" w:customStyle="1" w:styleId="ies">
    <w:name w:val="ies"/>
    <w:uiPriority w:val="99"/>
    <w:rsid w:val="00C51189"/>
    <w:pPr>
      <w:numPr>
        <w:numId w:val="7"/>
      </w:numPr>
    </w:pPr>
  </w:style>
  <w:style w:type="paragraph" w:customStyle="1" w:styleId="Applicationdirecte">
    <w:name w:val="Application directe"/>
    <w:basedOn w:val="Normal"/>
    <w:next w:val="Normal"/>
    <w:rsid w:val="00C51189"/>
    <w:pPr>
      <w:tabs>
        <w:tab w:val="clear" w:pos="567"/>
      </w:tabs>
      <w:spacing w:before="480"/>
    </w:pPr>
    <w:rPr>
      <w:rFonts w:ascii="Times New Roman" w:eastAsia="Calibri" w:hAnsi="Times New Roman" w:cs="Times New Roman"/>
      <w:sz w:val="24"/>
      <w:lang w:val="es-ES_tradnl" w:eastAsia="en-GB" w:bidi="ar-SA"/>
    </w:rPr>
  </w:style>
  <w:style w:type="paragraph" w:customStyle="1" w:styleId="NumPar1">
    <w:name w:val="NumPar 1"/>
    <w:basedOn w:val="Normal"/>
    <w:next w:val="Normal"/>
    <w:rsid w:val="00C51189"/>
    <w:pPr>
      <w:tabs>
        <w:tab w:val="clear" w:pos="567"/>
      </w:tabs>
      <w:spacing w:before="120"/>
    </w:pPr>
    <w:rPr>
      <w:rFonts w:ascii="Times New Roman" w:eastAsia="Calibri" w:hAnsi="Times New Roman" w:cs="Times New Roman"/>
      <w:sz w:val="24"/>
      <w:lang w:val="es-ES_tradnl" w:eastAsia="en-GB" w:bidi="ar-SA"/>
    </w:rPr>
  </w:style>
  <w:style w:type="paragraph" w:customStyle="1" w:styleId="NumPar2">
    <w:name w:val="NumPar 2"/>
    <w:basedOn w:val="Normal"/>
    <w:next w:val="Normal"/>
    <w:rsid w:val="00C51189"/>
    <w:pPr>
      <w:numPr>
        <w:ilvl w:val="1"/>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NumPar3">
    <w:name w:val="NumPar 3"/>
    <w:basedOn w:val="Normal"/>
    <w:next w:val="Normal"/>
    <w:rsid w:val="00C51189"/>
    <w:pPr>
      <w:numPr>
        <w:ilvl w:val="2"/>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NumPar4">
    <w:name w:val="NumPar 4"/>
    <w:basedOn w:val="Normal"/>
    <w:next w:val="Normal"/>
    <w:rsid w:val="00C51189"/>
    <w:pPr>
      <w:numPr>
        <w:ilvl w:val="3"/>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Fechas">
    <w:name w:val="Fechas"/>
    <w:basedOn w:val="Normal"/>
    <w:rsid w:val="00C51189"/>
    <w:pPr>
      <w:pBdr>
        <w:bottom w:val="double" w:sz="6" w:space="1" w:color="auto"/>
      </w:pBdr>
      <w:tabs>
        <w:tab w:val="clear" w:pos="567"/>
        <w:tab w:val="center" w:pos="4464"/>
        <w:tab w:val="right" w:pos="8582"/>
      </w:tabs>
      <w:spacing w:before="0" w:after="0"/>
      <w:ind w:left="288" w:right="288"/>
    </w:pPr>
    <w:rPr>
      <w:rFonts w:ascii="Times New Roman" w:eastAsia="Times New Roman" w:hAnsi="Times New Roman" w:cs="Times New Roman"/>
      <w:sz w:val="18"/>
      <w:szCs w:val="18"/>
      <w:lang w:eastAsia="es-MX" w:bidi="ar-SA"/>
    </w:rPr>
  </w:style>
  <w:style w:type="paragraph" w:customStyle="1" w:styleId="CABEZA">
    <w:name w:val="CABEZA"/>
    <w:basedOn w:val="Normal"/>
    <w:rsid w:val="00C51189"/>
    <w:pPr>
      <w:tabs>
        <w:tab w:val="clear" w:pos="567"/>
      </w:tabs>
      <w:spacing w:before="0" w:after="0"/>
      <w:ind w:left="851"/>
      <w:jc w:val="center"/>
    </w:pPr>
    <w:rPr>
      <w:rFonts w:ascii="Times New Roman" w:eastAsia="Calibri" w:hAnsi="Times New Roman"/>
      <w:b/>
      <w:sz w:val="28"/>
      <w:szCs w:val="28"/>
      <w:lang w:val="es-ES_tradnl" w:eastAsia="es-MX" w:bidi="ar-SA"/>
    </w:rPr>
  </w:style>
  <w:style w:type="paragraph" w:customStyle="1" w:styleId="Capitulo">
    <w:name w:val="Capitulo"/>
    <w:basedOn w:val="Normal"/>
    <w:link w:val="CapituloCar"/>
    <w:qFormat/>
    <w:rsid w:val="00C51189"/>
    <w:pPr>
      <w:keepNext/>
      <w:keepLines/>
      <w:tabs>
        <w:tab w:val="clear" w:pos="567"/>
      </w:tabs>
      <w:spacing w:before="0" w:after="0" w:line="360" w:lineRule="auto"/>
      <w:ind w:left="851" w:hanging="851"/>
      <w:outlineLvl w:val="0"/>
    </w:pPr>
    <w:rPr>
      <w:rFonts w:eastAsiaTheme="majorEastAsia"/>
      <w:b/>
      <w:color w:val="000000" w:themeColor="text1"/>
      <w:sz w:val="32"/>
      <w:szCs w:val="32"/>
      <w:lang w:bidi="ar-SA"/>
    </w:rPr>
  </w:style>
  <w:style w:type="character" w:customStyle="1" w:styleId="CapituloCar">
    <w:name w:val="Capitulo Car"/>
    <w:basedOn w:val="Fuentedeprrafopredeter"/>
    <w:link w:val="Capitulo"/>
    <w:rsid w:val="00C51189"/>
    <w:rPr>
      <w:rFonts w:ascii="Arial" w:eastAsiaTheme="majorEastAsia" w:hAnsi="Arial" w:cs="Arial"/>
      <w:b/>
      <w:color w:val="000000" w:themeColor="text1"/>
      <w:sz w:val="32"/>
      <w:szCs w:val="32"/>
    </w:rPr>
  </w:style>
  <w:style w:type="paragraph" w:customStyle="1" w:styleId="SubCapitulo">
    <w:name w:val="SubCapitulo"/>
    <w:basedOn w:val="Normal"/>
    <w:qFormat/>
    <w:rsid w:val="00C51189"/>
    <w:pPr>
      <w:keepNext/>
      <w:keepLines/>
      <w:tabs>
        <w:tab w:val="clear" w:pos="567"/>
      </w:tabs>
      <w:spacing w:before="0" w:after="0" w:line="360" w:lineRule="auto"/>
      <w:outlineLvl w:val="1"/>
    </w:pPr>
    <w:rPr>
      <w:rFonts w:eastAsiaTheme="majorEastAsia" w:cstheme="majorBidi"/>
      <w:b/>
      <w:color w:val="000000" w:themeColor="text1"/>
      <w:sz w:val="24"/>
      <w:szCs w:val="26"/>
      <w:lang w:bidi="ar-SA"/>
    </w:rPr>
  </w:style>
  <w:style w:type="paragraph" w:customStyle="1" w:styleId="Subtema">
    <w:name w:val="Subtema"/>
    <w:basedOn w:val="Normal"/>
    <w:qFormat/>
    <w:rsid w:val="00C51189"/>
    <w:pPr>
      <w:keepNext/>
      <w:keepLines/>
      <w:tabs>
        <w:tab w:val="clear" w:pos="567"/>
      </w:tabs>
      <w:spacing w:before="40" w:after="0" w:line="360" w:lineRule="auto"/>
      <w:ind w:left="851"/>
      <w:outlineLvl w:val="1"/>
    </w:pPr>
    <w:rPr>
      <w:rFonts w:eastAsiaTheme="majorEastAsia" w:cstheme="majorBidi"/>
      <w:b/>
      <w:color w:val="000000" w:themeColor="text1"/>
      <w:sz w:val="24"/>
      <w:szCs w:val="26"/>
      <w:lang w:bidi="ar-SA"/>
    </w:rPr>
  </w:style>
  <w:style w:type="character" w:customStyle="1" w:styleId="body0020text0020first0020indentchar">
    <w:name w:val="body_0020text_0020first_0020indent__char"/>
    <w:basedOn w:val="Fuentedeprrafopredeter"/>
    <w:rsid w:val="00C51189"/>
  </w:style>
  <w:style w:type="paragraph" w:customStyle="1" w:styleId="NumeralS">
    <w:name w:val="Numeral S"/>
    <w:basedOn w:val="Normal"/>
    <w:qFormat/>
    <w:rsid w:val="00C51189"/>
    <w:pPr>
      <w:tabs>
        <w:tab w:val="clear" w:pos="567"/>
      </w:tabs>
      <w:ind w:left="567" w:hanging="567"/>
    </w:pPr>
    <w:rPr>
      <w:rFonts w:cstheme="minorBidi"/>
    </w:rPr>
  </w:style>
  <w:style w:type="paragraph" w:customStyle="1" w:styleId="IncisoS">
    <w:name w:val="Inciso S"/>
    <w:basedOn w:val="Normal"/>
    <w:qFormat/>
    <w:rsid w:val="00C51189"/>
    <w:pPr>
      <w:tabs>
        <w:tab w:val="clear" w:pos="567"/>
      </w:tabs>
      <w:ind w:left="1134" w:hanging="567"/>
    </w:pPr>
    <w:rPr>
      <w:rFonts w:cstheme="minorBidi"/>
    </w:rPr>
  </w:style>
  <w:style w:type="paragraph" w:customStyle="1" w:styleId="SubincisoS">
    <w:name w:val="Subinciso S"/>
    <w:basedOn w:val="Normal"/>
    <w:qFormat/>
    <w:rsid w:val="00C51189"/>
    <w:pPr>
      <w:tabs>
        <w:tab w:val="clear" w:pos="567"/>
      </w:tabs>
      <w:ind w:left="1701" w:hanging="567"/>
    </w:pPr>
    <w:rPr>
      <w:rFonts w:cstheme="minorBidi"/>
    </w:rPr>
  </w:style>
  <w:style w:type="paragraph" w:customStyle="1" w:styleId="ApartadoS">
    <w:name w:val="Apartado S"/>
    <w:basedOn w:val="Normal"/>
    <w:qFormat/>
    <w:rsid w:val="00C51189"/>
    <w:pPr>
      <w:tabs>
        <w:tab w:val="clear" w:pos="567"/>
      </w:tabs>
      <w:spacing w:before="120"/>
      <w:ind w:left="2268" w:hanging="567"/>
    </w:pPr>
    <w:rPr>
      <w:rFonts w:cstheme="minorBidi"/>
    </w:rPr>
  </w:style>
  <w:style w:type="paragraph" w:customStyle="1" w:styleId="NumeralSS">
    <w:name w:val="Numeral  SS"/>
    <w:basedOn w:val="Normal"/>
    <w:qFormat/>
    <w:rsid w:val="00C51189"/>
    <w:pPr>
      <w:tabs>
        <w:tab w:val="clear" w:pos="567"/>
      </w:tabs>
      <w:ind w:left="1701" w:hanging="567"/>
    </w:pPr>
    <w:rPr>
      <w:rFonts w:cstheme="minorBidi"/>
    </w:rPr>
  </w:style>
  <w:style w:type="paragraph" w:customStyle="1" w:styleId="numeral0">
    <w:name w:val="numeral"/>
    <w:basedOn w:val="Normal"/>
    <w:qFormat/>
    <w:rsid w:val="00C51189"/>
    <w:pPr>
      <w:keepNext/>
      <w:keepLines/>
      <w:numPr>
        <w:ilvl w:val="4"/>
        <w:numId w:val="8"/>
      </w:numPr>
      <w:tabs>
        <w:tab w:val="clear" w:pos="567"/>
      </w:tabs>
      <w:spacing w:before="40" w:after="0" w:line="360" w:lineRule="auto"/>
      <w:outlineLvl w:val="1"/>
    </w:pPr>
    <w:rPr>
      <w:rFonts w:eastAsiaTheme="majorEastAsia" w:cstheme="majorBidi"/>
      <w:b/>
      <w:color w:val="000000" w:themeColor="text1"/>
      <w:szCs w:val="26"/>
      <w:lang w:bidi="ar-SA"/>
    </w:rPr>
  </w:style>
  <w:style w:type="numbering" w:customStyle="1" w:styleId="Estilo1">
    <w:name w:val="Estilo1"/>
    <w:uiPriority w:val="99"/>
    <w:rsid w:val="00C51189"/>
    <w:pPr>
      <w:numPr>
        <w:numId w:val="9"/>
      </w:numPr>
    </w:pPr>
  </w:style>
  <w:style w:type="paragraph" w:customStyle="1" w:styleId="Estilo20">
    <w:name w:val="Estilo2"/>
    <w:basedOn w:val="Normal"/>
    <w:link w:val="Estilo2Car"/>
    <w:qFormat/>
    <w:rsid w:val="00C51189"/>
    <w:pPr>
      <w:tabs>
        <w:tab w:val="clear" w:pos="567"/>
      </w:tabs>
      <w:spacing w:before="0" w:after="0"/>
      <w:ind w:firstLine="164"/>
      <w:jc w:val="center"/>
    </w:pPr>
    <w:rPr>
      <w:rFonts w:eastAsia="Times New Roman"/>
      <w:b/>
      <w:szCs w:val="20"/>
      <w:lang w:eastAsia="es-MX" w:bidi="ar-SA"/>
    </w:rPr>
  </w:style>
  <w:style w:type="paragraph" w:customStyle="1" w:styleId="Introduccin">
    <w:name w:val="Introducción"/>
    <w:basedOn w:val="Normal"/>
    <w:link w:val="IntroduccinCar"/>
    <w:qFormat/>
    <w:rsid w:val="00C51189"/>
    <w:pPr>
      <w:tabs>
        <w:tab w:val="clear" w:pos="567"/>
      </w:tabs>
      <w:spacing w:before="0" w:after="160" w:line="360" w:lineRule="auto"/>
    </w:pPr>
    <w:rPr>
      <w:rFonts w:eastAsiaTheme="minorHAnsi"/>
      <w:szCs w:val="20"/>
      <w:lang w:bidi="ar-SA"/>
    </w:rPr>
  </w:style>
  <w:style w:type="character" w:customStyle="1" w:styleId="Estilo2Car">
    <w:name w:val="Estilo2 Car"/>
    <w:basedOn w:val="Fuentedeprrafopredeter"/>
    <w:link w:val="Estilo20"/>
    <w:rsid w:val="00C51189"/>
    <w:rPr>
      <w:rFonts w:ascii="Arial" w:eastAsia="Times New Roman" w:hAnsi="Arial" w:cs="Arial"/>
      <w:b/>
      <w:sz w:val="20"/>
      <w:szCs w:val="20"/>
      <w:lang w:eastAsia="es-MX"/>
    </w:rPr>
  </w:style>
  <w:style w:type="character" w:customStyle="1" w:styleId="IntroduccinCar">
    <w:name w:val="Introducción Car"/>
    <w:basedOn w:val="Fuentedeprrafopredeter"/>
    <w:link w:val="Introduccin"/>
    <w:rsid w:val="00C51189"/>
    <w:rPr>
      <w:rFonts w:ascii="Arial" w:hAnsi="Arial" w:cs="Arial"/>
      <w:sz w:val="20"/>
      <w:szCs w:val="20"/>
    </w:rPr>
  </w:style>
  <w:style w:type="paragraph" w:customStyle="1" w:styleId="Portadaarriba">
    <w:name w:val="Portada arriba"/>
    <w:basedOn w:val="Normal"/>
    <w:qFormat/>
    <w:rsid w:val="00DF4836"/>
    <w:pPr>
      <w:pBdr>
        <w:bottom w:val="single" w:sz="8" w:space="1" w:color="auto"/>
      </w:pBdr>
      <w:spacing w:before="480"/>
      <w:jc w:val="center"/>
    </w:pPr>
    <w:rPr>
      <w:rFonts w:ascii="Calibri" w:eastAsia="Calibri" w:hAnsi="Calibri"/>
      <w:b/>
      <w:sz w:val="56"/>
      <w:szCs w:val="56"/>
    </w:rPr>
  </w:style>
  <w:style w:type="paragraph" w:customStyle="1" w:styleId="Estilo2">
    <w:name w:val="Estilo 2"/>
    <w:basedOn w:val="Normal"/>
    <w:qFormat/>
    <w:rsid w:val="00DF4836"/>
    <w:pPr>
      <w:keepNext/>
      <w:numPr>
        <w:ilvl w:val="1"/>
        <w:numId w:val="11"/>
      </w:numPr>
      <w:shd w:val="clear" w:color="auto" w:fill="D9D9D9" w:themeFill="background1" w:themeFillShade="D9"/>
      <w:spacing w:before="360" w:after="240"/>
    </w:pPr>
    <w:rPr>
      <w:rFonts w:ascii="Calibri" w:eastAsia="Times New Roman" w:hAnsi="Calibri" w:cs="Times New Roman"/>
      <w:b/>
      <w:sz w:val="24"/>
      <w:szCs w:val="24"/>
      <w:lang w:eastAsia="es-MX" w:bidi="ar-SA"/>
    </w:rPr>
  </w:style>
  <w:style w:type="paragraph" w:customStyle="1" w:styleId="Estilo3">
    <w:name w:val="Estilo 3"/>
    <w:basedOn w:val="Ttulo3"/>
    <w:autoRedefine/>
    <w:qFormat/>
    <w:rsid w:val="00F24A84"/>
    <w:pPr>
      <w:keepNext w:val="0"/>
      <w:keepLines w:val="0"/>
      <w:numPr>
        <w:ilvl w:val="2"/>
        <w:numId w:val="11"/>
      </w:numPr>
      <w:spacing w:before="0" w:after="240"/>
    </w:pPr>
    <w:rPr>
      <w:rFonts w:ascii="Calibri" w:eastAsia="Times New Roman" w:hAnsi="Calibri" w:cs="Times New Roman"/>
      <w:b w:val="0"/>
      <w:color w:val="auto"/>
      <w:sz w:val="24"/>
      <w:szCs w:val="20"/>
      <w:lang w:eastAsia="es-ES"/>
    </w:rPr>
  </w:style>
  <w:style w:type="paragraph" w:customStyle="1" w:styleId="Estilo10">
    <w:name w:val="Estilo 1"/>
    <w:basedOn w:val="Seccin"/>
    <w:autoRedefine/>
    <w:qFormat/>
    <w:rsid w:val="00F24A84"/>
    <w:pPr>
      <w:numPr>
        <w:ilvl w:val="0"/>
        <w:numId w:val="11"/>
      </w:numPr>
    </w:pPr>
    <w:rPr>
      <w:rFonts w:asciiTheme="minorHAnsi" w:hAnsiTheme="minorHAnsi"/>
    </w:rPr>
  </w:style>
  <w:style w:type="paragraph" w:customStyle="1" w:styleId="Estilo4">
    <w:name w:val="Estilo 4"/>
    <w:basedOn w:val="Ttulo4"/>
    <w:qFormat/>
    <w:rsid w:val="00DF4836"/>
    <w:pPr>
      <w:keepNext w:val="0"/>
      <w:keepLines w:val="0"/>
      <w:tabs>
        <w:tab w:val="clear" w:pos="567"/>
        <w:tab w:val="num" w:pos="1134"/>
      </w:tabs>
      <w:spacing w:before="0" w:after="240"/>
      <w:ind w:left="1134" w:hanging="567"/>
    </w:pPr>
    <w:rPr>
      <w:rFonts w:ascii="Calibri" w:eastAsia="Arial Unicode MS" w:hAnsi="Calibri" w:cs="Times New Roman"/>
      <w:b w:val="0"/>
      <w:i w:val="0"/>
      <w:iCs w:val="0"/>
      <w:snapToGrid w:val="0"/>
      <w:color w:val="auto"/>
      <w:sz w:val="24"/>
      <w:szCs w:val="28"/>
      <w:lang w:val="es-ES"/>
    </w:rPr>
  </w:style>
  <w:style w:type="paragraph" w:customStyle="1" w:styleId="Estilo6">
    <w:name w:val="Estilo6"/>
    <w:basedOn w:val="Estilo4"/>
    <w:autoRedefine/>
    <w:qFormat/>
    <w:rsid w:val="00DF4836"/>
    <w:pPr>
      <w:tabs>
        <w:tab w:val="clear" w:pos="1134"/>
        <w:tab w:val="num" w:pos="1701"/>
      </w:tabs>
      <w:ind w:left="2268"/>
    </w:pPr>
    <w:rPr>
      <w:lang w:val="es-MX"/>
    </w:rPr>
  </w:style>
  <w:style w:type="paragraph" w:customStyle="1" w:styleId="Estilo5">
    <w:name w:val="Estilo 5"/>
    <w:basedOn w:val="Estilo4"/>
    <w:autoRedefine/>
    <w:qFormat/>
    <w:rsid w:val="00DF4836"/>
    <w:pPr>
      <w:tabs>
        <w:tab w:val="clear" w:pos="1134"/>
        <w:tab w:val="num" w:pos="1701"/>
      </w:tabs>
      <w:ind w:left="1701"/>
    </w:pPr>
  </w:style>
  <w:style w:type="character" w:styleId="Nmerodepgina">
    <w:name w:val="page number"/>
    <w:basedOn w:val="Fuentedeprrafopredeter"/>
    <w:semiHidden/>
    <w:rsid w:val="00FC012A"/>
  </w:style>
  <w:style w:type="paragraph" w:customStyle="1" w:styleId="Corporate2L1">
    <w:name w:val="Corporate2_L1"/>
    <w:basedOn w:val="Normal"/>
    <w:next w:val="Normal"/>
    <w:rsid w:val="00FC012A"/>
    <w:pPr>
      <w:keepNext/>
      <w:numPr>
        <w:numId w:val="12"/>
      </w:numPr>
      <w:tabs>
        <w:tab w:val="clear" w:pos="567"/>
      </w:tabs>
      <w:spacing w:before="0" w:after="240"/>
      <w:jc w:val="center"/>
      <w:outlineLvl w:val="0"/>
    </w:pPr>
    <w:rPr>
      <w:rFonts w:ascii="Calibri" w:eastAsia="Times New Roman" w:hAnsi="Calibri" w:cs="Times New Roman"/>
      <w:caps/>
      <w:sz w:val="24"/>
      <w:szCs w:val="24"/>
      <w:lang w:val="en-US" w:bidi="ar-SA"/>
    </w:rPr>
  </w:style>
  <w:style w:type="paragraph" w:customStyle="1" w:styleId="Corporate2L2">
    <w:name w:val="Corporate2_L2"/>
    <w:basedOn w:val="Corporate2L1"/>
    <w:next w:val="Normal"/>
    <w:rsid w:val="00FC012A"/>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FC012A"/>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FC012A"/>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FC012A"/>
    <w:pPr>
      <w:keepNext/>
      <w:keepLines/>
      <w:numPr>
        <w:ilvl w:val="4"/>
      </w:numPr>
      <w:tabs>
        <w:tab w:val="clear" w:pos="3240"/>
        <w:tab w:val="num" w:pos="360"/>
      </w:tabs>
      <w:ind w:left="1003" w:hanging="283"/>
      <w:outlineLvl w:val="4"/>
    </w:pPr>
  </w:style>
  <w:style w:type="paragraph" w:styleId="Listaconvietas">
    <w:name w:val="List Bullet"/>
    <w:basedOn w:val="Normal"/>
    <w:autoRedefine/>
    <w:semiHidden/>
    <w:rsid w:val="00290F50"/>
    <w:pPr>
      <w:numPr>
        <w:numId w:val="13"/>
      </w:numPr>
      <w:tabs>
        <w:tab w:val="clear" w:pos="567"/>
        <w:tab w:val="clear" w:pos="720"/>
        <w:tab w:val="num" w:pos="360"/>
      </w:tabs>
      <w:spacing w:before="0" w:after="240"/>
      <w:ind w:left="0" w:firstLine="0"/>
    </w:pPr>
    <w:rPr>
      <w:rFonts w:ascii="Calibri" w:eastAsia="Times New Roman" w:hAnsi="Calibri" w:cs="Times New Roman"/>
      <w:snapToGrid w:val="0"/>
      <w:sz w:val="24"/>
      <w:szCs w:val="24"/>
      <w:lang w:val="en-US" w:bidi="ar-SA"/>
    </w:rPr>
  </w:style>
  <w:style w:type="table" w:customStyle="1" w:styleId="Tablaconcuadrcula1">
    <w:name w:val="Tabla con cuadrícula1"/>
    <w:basedOn w:val="Tablanormal"/>
    <w:next w:val="Tablaconcuadrcula"/>
    <w:uiPriority w:val="39"/>
    <w:rsid w:val="006061A9"/>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lsdException w:name="heading 5" w:uiPriority="9"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C2A08"/>
    <w:pPr>
      <w:tabs>
        <w:tab w:val="left" w:pos="567"/>
      </w:tabs>
      <w:spacing w:before="180" w:after="120" w:line="240" w:lineRule="auto"/>
      <w:jc w:val="both"/>
    </w:pPr>
    <w:rPr>
      <w:rFonts w:ascii="Arial" w:eastAsiaTheme="minorEastAsia" w:hAnsi="Arial" w:cs="Arial"/>
      <w:sz w:val="20"/>
      <w:lang w:bidi="en-US"/>
    </w:rPr>
  </w:style>
  <w:style w:type="paragraph" w:styleId="Ttulo1">
    <w:name w:val="heading 1"/>
    <w:basedOn w:val="Normal"/>
    <w:next w:val="Normal"/>
    <w:link w:val="Ttulo1Car"/>
    <w:uiPriority w:val="9"/>
    <w:qFormat/>
    <w:rsid w:val="003361F4"/>
    <w:pPr>
      <w:keepNext/>
      <w:keepLines/>
      <w:spacing w:before="480" w:after="0"/>
      <w:outlineLvl w:val="0"/>
    </w:pPr>
    <w:rPr>
      <w:rFonts w:asciiTheme="majorHAnsi" w:eastAsiaTheme="majorEastAsia" w:hAnsiTheme="majorHAnsi" w:cstheme="majorBidi"/>
      <w:b/>
      <w:bCs/>
      <w:color w:val="365F91" w:themeColor="accent1" w:themeShade="BF"/>
      <w:sz w:val="28"/>
      <w:szCs w:val="28"/>
      <w:lang w:bidi="ar-SA"/>
    </w:rPr>
  </w:style>
  <w:style w:type="paragraph" w:styleId="Ttulo2">
    <w:name w:val="heading 2"/>
    <w:aliases w:val="h2,Heading 2 Char Char"/>
    <w:basedOn w:val="Normal"/>
    <w:next w:val="Normal"/>
    <w:link w:val="Ttulo2Car"/>
    <w:uiPriority w:val="9"/>
    <w:unhideWhenUsed/>
    <w:qFormat/>
    <w:rsid w:val="003361F4"/>
    <w:pPr>
      <w:keepNext/>
      <w:keepLines/>
      <w:spacing w:before="200" w:after="0"/>
      <w:outlineLvl w:val="1"/>
    </w:pPr>
    <w:rPr>
      <w:rFonts w:asciiTheme="majorHAnsi" w:eastAsiaTheme="majorEastAsia" w:hAnsiTheme="majorHAnsi" w:cstheme="majorBidi"/>
      <w:b/>
      <w:bCs/>
      <w:color w:val="4F81BD" w:themeColor="accent1"/>
      <w:sz w:val="26"/>
      <w:szCs w:val="26"/>
      <w:lang w:bidi="ar-SA"/>
    </w:rPr>
  </w:style>
  <w:style w:type="paragraph" w:styleId="Ttulo3">
    <w:name w:val="heading 3"/>
    <w:aliases w:val="Heading 3 Char1,h3 Char Char,Heading 3 Char Char,h3 Char,h3"/>
    <w:basedOn w:val="Normal"/>
    <w:next w:val="Normal"/>
    <w:link w:val="Ttulo3Car"/>
    <w:uiPriority w:val="9"/>
    <w:unhideWhenUsed/>
    <w:qFormat/>
    <w:rsid w:val="003361F4"/>
    <w:pPr>
      <w:keepNext/>
      <w:keepLines/>
      <w:numPr>
        <w:numId w:val="1"/>
      </w:numPr>
      <w:spacing w:before="200" w:after="0"/>
      <w:outlineLvl w:val="2"/>
    </w:pPr>
    <w:rPr>
      <w:rFonts w:asciiTheme="majorHAnsi" w:eastAsiaTheme="majorEastAsia" w:hAnsiTheme="majorHAnsi" w:cstheme="majorBidi"/>
      <w:b/>
      <w:bCs/>
      <w:color w:val="4F81BD" w:themeColor="accent1"/>
      <w:szCs w:val="24"/>
      <w:lang w:bidi="ar-SA"/>
    </w:rPr>
  </w:style>
  <w:style w:type="paragraph" w:styleId="Ttulo4">
    <w:name w:val="heading 4"/>
    <w:basedOn w:val="Normal"/>
    <w:next w:val="Normal"/>
    <w:link w:val="Ttulo4Car"/>
    <w:unhideWhenUsed/>
    <w:rsid w:val="003361F4"/>
    <w:pPr>
      <w:keepNext/>
      <w:keepLines/>
      <w:spacing w:before="200" w:after="0"/>
      <w:outlineLvl w:val="3"/>
    </w:pPr>
    <w:rPr>
      <w:rFonts w:asciiTheme="majorHAnsi" w:eastAsiaTheme="majorEastAsia" w:hAnsiTheme="majorHAnsi" w:cstheme="majorBidi"/>
      <w:b/>
      <w:bCs/>
      <w:i/>
      <w:iCs/>
      <w:color w:val="4F81BD" w:themeColor="accent1"/>
      <w:szCs w:val="24"/>
      <w:lang w:bidi="ar-SA"/>
    </w:rPr>
  </w:style>
  <w:style w:type="paragraph" w:styleId="Ttulo5">
    <w:name w:val="heading 5"/>
    <w:basedOn w:val="Normal"/>
    <w:next w:val="Normal"/>
    <w:link w:val="Ttulo5Car"/>
    <w:uiPriority w:val="9"/>
    <w:unhideWhenUsed/>
    <w:qFormat/>
    <w:rsid w:val="003361F4"/>
    <w:pPr>
      <w:keepNext/>
      <w:keepLines/>
      <w:spacing w:before="200" w:after="0"/>
      <w:outlineLvl w:val="4"/>
    </w:pPr>
    <w:rPr>
      <w:rFonts w:asciiTheme="majorHAnsi" w:eastAsiaTheme="majorEastAsia" w:hAnsiTheme="majorHAnsi" w:cstheme="majorBidi"/>
      <w:color w:val="243F60" w:themeColor="accent1" w:themeShade="7F"/>
      <w:szCs w:val="24"/>
      <w:lang w:bidi="ar-SA"/>
    </w:rPr>
  </w:style>
  <w:style w:type="paragraph" w:styleId="Ttulo6">
    <w:name w:val="heading 6"/>
    <w:basedOn w:val="Normal"/>
    <w:next w:val="Normal"/>
    <w:link w:val="Ttulo6Car"/>
    <w:uiPriority w:val="99"/>
    <w:unhideWhenUsed/>
    <w:rsid w:val="003361F4"/>
    <w:pPr>
      <w:keepNext/>
      <w:keepLines/>
      <w:spacing w:before="200" w:after="0"/>
      <w:outlineLvl w:val="5"/>
    </w:pPr>
    <w:rPr>
      <w:rFonts w:asciiTheme="majorHAnsi" w:eastAsiaTheme="majorEastAsia" w:hAnsiTheme="majorHAnsi" w:cstheme="majorBidi"/>
      <w:i/>
      <w:iCs/>
      <w:color w:val="243F60" w:themeColor="accent1" w:themeShade="7F"/>
      <w:szCs w:val="24"/>
      <w:lang w:bidi="ar-SA"/>
    </w:rPr>
  </w:style>
  <w:style w:type="paragraph" w:styleId="Ttulo7">
    <w:name w:val="heading 7"/>
    <w:basedOn w:val="Normal"/>
    <w:next w:val="Normal"/>
    <w:link w:val="Ttulo7Car"/>
    <w:unhideWhenUsed/>
    <w:qFormat/>
    <w:rsid w:val="003361F4"/>
    <w:pPr>
      <w:keepNext/>
      <w:keepLines/>
      <w:numPr>
        <w:ilvl w:val="6"/>
        <w:numId w:val="11"/>
      </w:numPr>
      <w:spacing w:before="200" w:after="0"/>
      <w:outlineLvl w:val="6"/>
    </w:pPr>
    <w:rPr>
      <w:rFonts w:asciiTheme="majorHAnsi" w:eastAsiaTheme="majorEastAsia" w:hAnsiTheme="majorHAnsi" w:cstheme="majorBidi"/>
      <w:i/>
      <w:iCs/>
      <w:color w:val="404040" w:themeColor="text1" w:themeTint="BF"/>
      <w:szCs w:val="24"/>
      <w:lang w:bidi="ar-SA"/>
    </w:rPr>
  </w:style>
  <w:style w:type="paragraph" w:styleId="Ttulo8">
    <w:name w:val="heading 8"/>
    <w:basedOn w:val="Normal"/>
    <w:next w:val="Normal"/>
    <w:link w:val="Ttulo8Car"/>
    <w:unhideWhenUsed/>
    <w:qFormat/>
    <w:rsid w:val="003361F4"/>
    <w:pPr>
      <w:keepNext/>
      <w:keepLines/>
      <w:numPr>
        <w:ilvl w:val="7"/>
        <w:numId w:val="11"/>
      </w:numPr>
      <w:spacing w:before="200" w:after="0"/>
      <w:outlineLvl w:val="7"/>
    </w:pPr>
    <w:rPr>
      <w:rFonts w:asciiTheme="majorHAnsi" w:eastAsiaTheme="majorEastAsia" w:hAnsiTheme="majorHAnsi" w:cstheme="majorBidi"/>
      <w:color w:val="404040" w:themeColor="text1" w:themeTint="BF"/>
      <w:szCs w:val="20"/>
      <w:lang w:bidi="ar-SA"/>
    </w:rPr>
  </w:style>
  <w:style w:type="paragraph" w:styleId="Ttulo9">
    <w:name w:val="heading 9"/>
    <w:basedOn w:val="Normal"/>
    <w:next w:val="Normal"/>
    <w:link w:val="Ttulo9Car"/>
    <w:unhideWhenUsed/>
    <w:qFormat/>
    <w:rsid w:val="003361F4"/>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Cs w:val="20"/>
      <w:lang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361F4"/>
    <w:rPr>
      <w:rFonts w:asciiTheme="majorHAnsi" w:eastAsiaTheme="majorEastAsia" w:hAnsiTheme="majorHAnsi" w:cstheme="majorBidi"/>
      <w:b/>
      <w:bCs/>
      <w:color w:val="365F91" w:themeColor="accent1" w:themeShade="BF"/>
      <w:sz w:val="28"/>
      <w:szCs w:val="28"/>
    </w:rPr>
  </w:style>
  <w:style w:type="character" w:customStyle="1" w:styleId="Ttulo2Car">
    <w:name w:val="Título 2 Car"/>
    <w:aliases w:val="h2 Car,Heading 2 Char Char Car"/>
    <w:basedOn w:val="Fuentedeprrafopredeter"/>
    <w:link w:val="Ttulo2"/>
    <w:uiPriority w:val="9"/>
    <w:rsid w:val="003361F4"/>
    <w:rPr>
      <w:rFonts w:asciiTheme="majorHAnsi" w:eastAsiaTheme="majorEastAsia" w:hAnsiTheme="majorHAnsi" w:cstheme="majorBidi"/>
      <w:b/>
      <w:bCs/>
      <w:color w:val="4F81BD" w:themeColor="accent1"/>
      <w:sz w:val="26"/>
      <w:szCs w:val="26"/>
    </w:rPr>
  </w:style>
  <w:style w:type="character" w:customStyle="1" w:styleId="Ttulo3Car">
    <w:name w:val="Título 3 Car"/>
    <w:aliases w:val="Heading 3 Char1 Car,h3 Char Char Car,Heading 3 Char Char Car,h3 Char Car,h3 Car"/>
    <w:basedOn w:val="Fuentedeprrafopredeter"/>
    <w:link w:val="Ttulo3"/>
    <w:uiPriority w:val="9"/>
    <w:rsid w:val="003361F4"/>
    <w:rPr>
      <w:rFonts w:asciiTheme="majorHAnsi" w:eastAsiaTheme="majorEastAsia" w:hAnsiTheme="majorHAnsi" w:cstheme="majorBidi"/>
      <w:b/>
      <w:bCs/>
      <w:color w:val="4F81BD" w:themeColor="accent1"/>
      <w:sz w:val="20"/>
      <w:szCs w:val="24"/>
    </w:rPr>
  </w:style>
  <w:style w:type="character" w:customStyle="1" w:styleId="Ttulo4Car">
    <w:name w:val="Título 4 Car"/>
    <w:basedOn w:val="Fuentedeprrafopredeter"/>
    <w:link w:val="Ttulo4"/>
    <w:rsid w:val="003361F4"/>
    <w:rPr>
      <w:rFonts w:asciiTheme="majorHAnsi" w:eastAsiaTheme="majorEastAsia" w:hAnsiTheme="majorHAnsi" w:cstheme="majorBidi"/>
      <w:b/>
      <w:bCs/>
      <w:i/>
      <w:iCs/>
      <w:color w:val="4F81BD" w:themeColor="accent1"/>
      <w:sz w:val="24"/>
      <w:szCs w:val="24"/>
    </w:rPr>
  </w:style>
  <w:style w:type="character" w:customStyle="1" w:styleId="Ttulo5Car">
    <w:name w:val="Título 5 Car"/>
    <w:basedOn w:val="Fuentedeprrafopredeter"/>
    <w:link w:val="Ttulo5"/>
    <w:uiPriority w:val="9"/>
    <w:rsid w:val="003361F4"/>
    <w:rPr>
      <w:rFonts w:asciiTheme="majorHAnsi" w:eastAsiaTheme="majorEastAsia" w:hAnsiTheme="majorHAnsi" w:cstheme="majorBidi"/>
      <w:color w:val="243F60" w:themeColor="accent1" w:themeShade="7F"/>
      <w:sz w:val="24"/>
      <w:szCs w:val="24"/>
    </w:rPr>
  </w:style>
  <w:style w:type="character" w:customStyle="1" w:styleId="Ttulo6Car">
    <w:name w:val="Título 6 Car"/>
    <w:basedOn w:val="Fuentedeprrafopredeter"/>
    <w:link w:val="Ttulo6"/>
    <w:uiPriority w:val="99"/>
    <w:rsid w:val="003361F4"/>
    <w:rPr>
      <w:rFonts w:asciiTheme="majorHAnsi" w:eastAsiaTheme="majorEastAsia" w:hAnsiTheme="majorHAnsi" w:cstheme="majorBidi"/>
      <w:i/>
      <w:iCs/>
      <w:color w:val="243F60" w:themeColor="accent1" w:themeShade="7F"/>
      <w:sz w:val="24"/>
      <w:szCs w:val="24"/>
    </w:rPr>
  </w:style>
  <w:style w:type="character" w:customStyle="1" w:styleId="Ttulo7Car">
    <w:name w:val="Título 7 Car"/>
    <w:basedOn w:val="Fuentedeprrafopredeter"/>
    <w:link w:val="Ttulo7"/>
    <w:rsid w:val="003361F4"/>
    <w:rPr>
      <w:rFonts w:asciiTheme="majorHAnsi" w:eastAsiaTheme="majorEastAsia" w:hAnsiTheme="majorHAnsi" w:cstheme="majorBidi"/>
      <w:i/>
      <w:iCs/>
      <w:color w:val="404040" w:themeColor="text1" w:themeTint="BF"/>
      <w:sz w:val="20"/>
      <w:szCs w:val="24"/>
    </w:rPr>
  </w:style>
  <w:style w:type="character" w:customStyle="1" w:styleId="Ttulo8Car">
    <w:name w:val="Título 8 Car"/>
    <w:basedOn w:val="Fuentedeprrafopredeter"/>
    <w:link w:val="Ttulo8"/>
    <w:rsid w:val="003361F4"/>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rsid w:val="003361F4"/>
    <w:rPr>
      <w:rFonts w:asciiTheme="majorHAnsi" w:eastAsiaTheme="majorEastAsia" w:hAnsiTheme="majorHAnsi" w:cstheme="majorBidi"/>
      <w:i/>
      <w:iCs/>
      <w:color w:val="404040" w:themeColor="text1" w:themeTint="BF"/>
      <w:sz w:val="20"/>
      <w:szCs w:val="20"/>
    </w:rPr>
  </w:style>
  <w:style w:type="paragraph" w:customStyle="1" w:styleId="Captulo">
    <w:name w:val="Capítulo"/>
    <w:basedOn w:val="Normal"/>
    <w:link w:val="CaptuloCar"/>
    <w:autoRedefine/>
    <w:qFormat/>
    <w:rsid w:val="004D5792"/>
    <w:pPr>
      <w:pageBreakBefore/>
      <w:numPr>
        <w:numId w:val="5"/>
      </w:numPr>
      <w:spacing w:before="1200" w:after="480" w:line="276" w:lineRule="auto"/>
      <w:jc w:val="left"/>
    </w:pPr>
    <w:rPr>
      <w:b/>
      <w:sz w:val="28"/>
      <w:szCs w:val="28"/>
    </w:rPr>
  </w:style>
  <w:style w:type="character" w:customStyle="1" w:styleId="CaptuloCar">
    <w:name w:val="Capítulo Car"/>
    <w:basedOn w:val="Fuentedeprrafopredeter"/>
    <w:link w:val="Captulo"/>
    <w:rsid w:val="004D5792"/>
    <w:rPr>
      <w:rFonts w:ascii="Arial" w:eastAsiaTheme="minorEastAsia" w:hAnsi="Arial" w:cs="Arial"/>
      <w:b/>
      <w:sz w:val="28"/>
      <w:szCs w:val="28"/>
      <w:lang w:bidi="en-US"/>
    </w:rPr>
  </w:style>
  <w:style w:type="paragraph" w:customStyle="1" w:styleId="Seccin">
    <w:name w:val="Sección"/>
    <w:basedOn w:val="Normal"/>
    <w:next w:val="Numeral"/>
    <w:link w:val="SeccinCar"/>
    <w:qFormat/>
    <w:rsid w:val="0042677A"/>
    <w:pPr>
      <w:keepNext/>
      <w:numPr>
        <w:ilvl w:val="1"/>
        <w:numId w:val="5"/>
      </w:numPr>
      <w:tabs>
        <w:tab w:val="left" w:pos="851"/>
      </w:tabs>
      <w:spacing w:before="600" w:after="360"/>
      <w:ind w:left="1844"/>
    </w:pPr>
    <w:rPr>
      <w:b/>
      <w:sz w:val="28"/>
    </w:rPr>
  </w:style>
  <w:style w:type="paragraph" w:customStyle="1" w:styleId="Numeral">
    <w:name w:val="Numeral"/>
    <w:basedOn w:val="Normal"/>
    <w:link w:val="NumeralCar"/>
    <w:qFormat/>
    <w:rsid w:val="007B7BD6"/>
    <w:pPr>
      <w:numPr>
        <w:ilvl w:val="2"/>
        <w:numId w:val="5"/>
      </w:numPr>
    </w:pPr>
  </w:style>
  <w:style w:type="character" w:customStyle="1" w:styleId="NumeralCar">
    <w:name w:val="Numeral Car"/>
    <w:basedOn w:val="Fuentedeprrafopredeter"/>
    <w:link w:val="Numeral"/>
    <w:rsid w:val="007B7BD6"/>
    <w:rPr>
      <w:rFonts w:ascii="Arial" w:eastAsiaTheme="minorEastAsia" w:hAnsi="Arial" w:cs="Arial"/>
      <w:sz w:val="20"/>
      <w:lang w:bidi="en-US"/>
    </w:rPr>
  </w:style>
  <w:style w:type="character" w:customStyle="1" w:styleId="SeccinCar">
    <w:name w:val="Sección Car"/>
    <w:basedOn w:val="Fuentedeprrafopredeter"/>
    <w:link w:val="Seccin"/>
    <w:rsid w:val="0042677A"/>
    <w:rPr>
      <w:rFonts w:ascii="Arial" w:eastAsiaTheme="minorEastAsia" w:hAnsi="Arial" w:cs="Arial"/>
      <w:b/>
      <w:sz w:val="28"/>
      <w:lang w:bidi="en-US"/>
    </w:rPr>
  </w:style>
  <w:style w:type="paragraph" w:customStyle="1" w:styleId="Inciso">
    <w:name w:val="Inciso"/>
    <w:basedOn w:val="Normal"/>
    <w:link w:val="IncisoCar"/>
    <w:qFormat/>
    <w:rsid w:val="00E7385E"/>
    <w:pPr>
      <w:numPr>
        <w:ilvl w:val="3"/>
        <w:numId w:val="5"/>
      </w:numPr>
    </w:pPr>
  </w:style>
  <w:style w:type="character" w:customStyle="1" w:styleId="IncisoCar">
    <w:name w:val="Inciso Car"/>
    <w:basedOn w:val="Fuentedeprrafopredeter"/>
    <w:link w:val="Inciso"/>
    <w:rsid w:val="007B7BD6"/>
    <w:rPr>
      <w:rFonts w:ascii="Arial" w:eastAsiaTheme="minorEastAsia" w:hAnsi="Arial" w:cs="Arial"/>
      <w:sz w:val="20"/>
      <w:lang w:bidi="en-US"/>
    </w:rPr>
  </w:style>
  <w:style w:type="paragraph" w:customStyle="1" w:styleId="Subinciso">
    <w:name w:val="Subinciso"/>
    <w:basedOn w:val="Normal"/>
    <w:link w:val="SubincisoCar"/>
    <w:qFormat/>
    <w:rsid w:val="007B7BD6"/>
    <w:pPr>
      <w:numPr>
        <w:ilvl w:val="4"/>
        <w:numId w:val="4"/>
      </w:numPr>
    </w:pPr>
  </w:style>
  <w:style w:type="character" w:customStyle="1" w:styleId="SubincisoCar">
    <w:name w:val="Subinciso Car"/>
    <w:basedOn w:val="Fuentedeprrafopredeter"/>
    <w:link w:val="Subinciso"/>
    <w:rsid w:val="007B7BD6"/>
    <w:rPr>
      <w:rFonts w:ascii="Arial" w:eastAsiaTheme="minorEastAsia" w:hAnsi="Arial" w:cs="Arial"/>
      <w:sz w:val="20"/>
      <w:lang w:bidi="en-US"/>
    </w:rPr>
  </w:style>
  <w:style w:type="paragraph" w:customStyle="1" w:styleId="Apartado">
    <w:name w:val="Apartado"/>
    <w:basedOn w:val="Normal"/>
    <w:link w:val="ApartadoCar"/>
    <w:qFormat/>
    <w:rsid w:val="005C2E58"/>
    <w:pPr>
      <w:numPr>
        <w:numId w:val="2"/>
      </w:numPr>
      <w:tabs>
        <w:tab w:val="clear" w:pos="567"/>
      </w:tabs>
      <w:spacing w:before="120"/>
    </w:pPr>
  </w:style>
  <w:style w:type="character" w:customStyle="1" w:styleId="ApartadoCar">
    <w:name w:val="Apartado Car"/>
    <w:basedOn w:val="Fuentedeprrafopredeter"/>
    <w:link w:val="Apartado"/>
    <w:rsid w:val="005C2E58"/>
    <w:rPr>
      <w:rFonts w:ascii="Arial" w:eastAsiaTheme="minorEastAsia" w:hAnsi="Arial" w:cs="Arial"/>
      <w:sz w:val="20"/>
      <w:lang w:bidi="en-US"/>
    </w:rPr>
  </w:style>
  <w:style w:type="paragraph" w:customStyle="1" w:styleId="Subseccin">
    <w:name w:val="Subsección"/>
    <w:basedOn w:val="Normal"/>
    <w:next w:val="SSNumeral"/>
    <w:link w:val="SubseccinCar"/>
    <w:qFormat/>
    <w:rsid w:val="007975D4"/>
    <w:pPr>
      <w:keepNext/>
      <w:tabs>
        <w:tab w:val="left" w:pos="1418"/>
      </w:tabs>
      <w:spacing w:before="480" w:after="360"/>
    </w:pPr>
    <w:rPr>
      <w:b/>
      <w:sz w:val="24"/>
    </w:rPr>
  </w:style>
  <w:style w:type="paragraph" w:customStyle="1" w:styleId="SSNumeral">
    <w:name w:val="SS Numeral"/>
    <w:basedOn w:val="Normal"/>
    <w:link w:val="SSNumeralCar"/>
    <w:qFormat/>
    <w:rsid w:val="006C2A08"/>
    <w:pPr>
      <w:tabs>
        <w:tab w:val="clear" w:pos="567"/>
      </w:tabs>
    </w:pPr>
  </w:style>
  <w:style w:type="character" w:customStyle="1" w:styleId="SSNumeralCar">
    <w:name w:val="SS Numeral Car"/>
    <w:basedOn w:val="Fuentedeprrafopredeter"/>
    <w:link w:val="SSNumeral"/>
    <w:rsid w:val="006C2A08"/>
    <w:rPr>
      <w:rFonts w:ascii="Arial" w:eastAsiaTheme="minorEastAsia" w:hAnsi="Arial" w:cs="Arial"/>
      <w:sz w:val="20"/>
      <w:lang w:bidi="en-US"/>
    </w:rPr>
  </w:style>
  <w:style w:type="character" w:customStyle="1" w:styleId="SubseccinCar">
    <w:name w:val="Subsección Car"/>
    <w:basedOn w:val="Fuentedeprrafopredeter"/>
    <w:link w:val="Subseccin"/>
    <w:rsid w:val="007975D4"/>
    <w:rPr>
      <w:rFonts w:ascii="Arial" w:eastAsiaTheme="minorEastAsia" w:hAnsi="Arial" w:cs="Arial"/>
      <w:b/>
      <w:sz w:val="24"/>
      <w:lang w:bidi="en-US"/>
    </w:rPr>
  </w:style>
  <w:style w:type="paragraph" w:customStyle="1" w:styleId="SSInciso">
    <w:name w:val="SS Inciso"/>
    <w:basedOn w:val="Normal"/>
    <w:link w:val="SSIncisoCar"/>
    <w:qFormat/>
    <w:rsid w:val="00832532"/>
    <w:pPr>
      <w:numPr>
        <w:ilvl w:val="7"/>
        <w:numId w:val="5"/>
      </w:numPr>
    </w:pPr>
  </w:style>
  <w:style w:type="character" w:customStyle="1" w:styleId="SSIncisoCar">
    <w:name w:val="SS Inciso Car"/>
    <w:basedOn w:val="Fuentedeprrafopredeter"/>
    <w:link w:val="SSInciso"/>
    <w:rsid w:val="00832532"/>
    <w:rPr>
      <w:rFonts w:ascii="Arial" w:eastAsiaTheme="minorEastAsia" w:hAnsi="Arial" w:cs="Arial"/>
      <w:sz w:val="20"/>
      <w:lang w:bidi="en-US"/>
    </w:rPr>
  </w:style>
  <w:style w:type="paragraph" w:customStyle="1" w:styleId="SSSubinciso">
    <w:name w:val="SS Subinciso"/>
    <w:basedOn w:val="Normal"/>
    <w:link w:val="SSSubincisoCar"/>
    <w:qFormat/>
    <w:rsid w:val="00832532"/>
    <w:pPr>
      <w:numPr>
        <w:ilvl w:val="8"/>
        <w:numId w:val="5"/>
      </w:numPr>
    </w:pPr>
  </w:style>
  <w:style w:type="character" w:customStyle="1" w:styleId="SSSubincisoCar">
    <w:name w:val="SS Subinciso Car"/>
    <w:basedOn w:val="Fuentedeprrafopredeter"/>
    <w:link w:val="SSSubinciso"/>
    <w:rsid w:val="00832532"/>
    <w:rPr>
      <w:rFonts w:ascii="Arial" w:eastAsiaTheme="minorEastAsia" w:hAnsi="Arial" w:cs="Arial"/>
      <w:sz w:val="20"/>
      <w:lang w:bidi="en-US"/>
    </w:rPr>
  </w:style>
  <w:style w:type="paragraph" w:customStyle="1" w:styleId="Tablanegrita">
    <w:name w:val="Tabla negrita"/>
    <w:basedOn w:val="Normal"/>
    <w:link w:val="TablanegritaCar"/>
    <w:qFormat/>
    <w:rsid w:val="00D87AF7"/>
    <w:rPr>
      <w:b/>
      <w:szCs w:val="24"/>
    </w:rPr>
  </w:style>
  <w:style w:type="character" w:customStyle="1" w:styleId="TablanegritaCar">
    <w:name w:val="Tabla negrita Car"/>
    <w:basedOn w:val="Fuentedeprrafopredeter"/>
    <w:link w:val="Tablanegrita"/>
    <w:rsid w:val="00D87AF7"/>
    <w:rPr>
      <w:rFonts w:ascii="Arial" w:eastAsiaTheme="minorEastAsia" w:hAnsi="Arial" w:cs="Arial"/>
      <w:b/>
      <w:sz w:val="20"/>
      <w:szCs w:val="24"/>
      <w:lang w:bidi="en-US"/>
    </w:rPr>
  </w:style>
  <w:style w:type="paragraph" w:customStyle="1" w:styleId="Texto1">
    <w:name w:val="Texto 1"/>
    <w:basedOn w:val="Normal"/>
    <w:link w:val="Texto1Car"/>
    <w:qFormat/>
    <w:rsid w:val="00DB455D"/>
    <w:rPr>
      <w:rFonts w:asciiTheme="minorHAnsi" w:eastAsia="Calibri" w:hAnsiTheme="minorHAnsi"/>
      <w:sz w:val="24"/>
    </w:rPr>
  </w:style>
  <w:style w:type="character" w:customStyle="1" w:styleId="Texto1Car">
    <w:name w:val="Texto 1 Car"/>
    <w:basedOn w:val="Fuentedeprrafopredeter"/>
    <w:link w:val="Texto1"/>
    <w:rsid w:val="00DB455D"/>
    <w:rPr>
      <w:rFonts w:eastAsia="Calibri" w:cs="Arial"/>
      <w:sz w:val="24"/>
      <w:lang w:bidi="en-US"/>
    </w:rPr>
  </w:style>
  <w:style w:type="paragraph" w:customStyle="1" w:styleId="Tablageneral">
    <w:name w:val="Tabla general"/>
    <w:basedOn w:val="Normal"/>
    <w:link w:val="TablageneralCar"/>
    <w:qFormat/>
    <w:rsid w:val="00055DE4"/>
    <w:pPr>
      <w:jc w:val="left"/>
    </w:pPr>
    <w:rPr>
      <w:szCs w:val="24"/>
    </w:rPr>
  </w:style>
  <w:style w:type="character" w:customStyle="1" w:styleId="TablageneralCar">
    <w:name w:val="Tabla general Car"/>
    <w:basedOn w:val="Fuentedeprrafopredeter"/>
    <w:link w:val="Tablageneral"/>
    <w:rsid w:val="00055DE4"/>
    <w:rPr>
      <w:rFonts w:ascii="Arial" w:eastAsiaTheme="minorEastAsia" w:hAnsi="Arial" w:cs="Arial"/>
      <w:sz w:val="20"/>
      <w:szCs w:val="24"/>
      <w:lang w:bidi="en-US"/>
    </w:rPr>
  </w:style>
  <w:style w:type="paragraph" w:customStyle="1" w:styleId="Texto2">
    <w:name w:val="Texto 2"/>
    <w:basedOn w:val="Normal"/>
    <w:link w:val="Texto2Car"/>
    <w:qFormat/>
    <w:rsid w:val="002F647A"/>
    <w:pPr>
      <w:ind w:left="567"/>
    </w:pPr>
  </w:style>
  <w:style w:type="character" w:customStyle="1" w:styleId="Texto2Car">
    <w:name w:val="Texto 2 Car"/>
    <w:basedOn w:val="Fuentedeprrafopredeter"/>
    <w:link w:val="Texto2"/>
    <w:rsid w:val="002F647A"/>
    <w:rPr>
      <w:rFonts w:ascii="Arial" w:eastAsiaTheme="minorEastAsia" w:hAnsi="Arial"/>
      <w:sz w:val="20"/>
      <w:lang w:bidi="en-US"/>
    </w:rPr>
  </w:style>
  <w:style w:type="paragraph" w:customStyle="1" w:styleId="Texto3">
    <w:name w:val="Texto 3"/>
    <w:basedOn w:val="Normal"/>
    <w:link w:val="Texto3Car"/>
    <w:qFormat/>
    <w:rsid w:val="000E6392"/>
    <w:pPr>
      <w:ind w:left="1134"/>
    </w:pPr>
  </w:style>
  <w:style w:type="character" w:customStyle="1" w:styleId="Texto3Car">
    <w:name w:val="Texto 3 Car"/>
    <w:basedOn w:val="Fuentedeprrafopredeter"/>
    <w:link w:val="Texto3"/>
    <w:rsid w:val="000E6392"/>
    <w:rPr>
      <w:rFonts w:ascii="Arial" w:eastAsiaTheme="minorEastAsia" w:hAnsi="Arial"/>
      <w:sz w:val="20"/>
      <w:lang w:bidi="en-US"/>
    </w:rPr>
  </w:style>
  <w:style w:type="paragraph" w:customStyle="1" w:styleId="Texto4">
    <w:name w:val="Texto 4"/>
    <w:basedOn w:val="Normal"/>
    <w:link w:val="Texto4Car"/>
    <w:qFormat/>
    <w:rsid w:val="002F647A"/>
    <w:pPr>
      <w:ind w:left="1701"/>
    </w:pPr>
  </w:style>
  <w:style w:type="character" w:customStyle="1" w:styleId="Texto4Car">
    <w:name w:val="Texto 4 Car"/>
    <w:basedOn w:val="Fuentedeprrafopredeter"/>
    <w:link w:val="Texto4"/>
    <w:rsid w:val="002F647A"/>
    <w:rPr>
      <w:rFonts w:ascii="Arial" w:eastAsiaTheme="minorEastAsia" w:hAnsi="Arial"/>
      <w:sz w:val="20"/>
      <w:lang w:bidi="en-US"/>
    </w:rPr>
  </w:style>
  <w:style w:type="paragraph" w:customStyle="1" w:styleId="Texto5">
    <w:name w:val="Texto 5"/>
    <w:basedOn w:val="Normal"/>
    <w:link w:val="Texto5Car"/>
    <w:qFormat/>
    <w:rsid w:val="00822F18"/>
    <w:pPr>
      <w:spacing w:before="120"/>
      <w:ind w:left="2268"/>
    </w:pPr>
  </w:style>
  <w:style w:type="character" w:customStyle="1" w:styleId="Texto5Car">
    <w:name w:val="Texto 5 Car"/>
    <w:basedOn w:val="Fuentedeprrafopredeter"/>
    <w:link w:val="Texto5"/>
    <w:rsid w:val="00822F18"/>
    <w:rPr>
      <w:rFonts w:ascii="Arial" w:eastAsiaTheme="minorEastAsia" w:hAnsi="Arial"/>
      <w:sz w:val="20"/>
      <w:lang w:bidi="en-US"/>
    </w:rPr>
  </w:style>
  <w:style w:type="paragraph" w:customStyle="1" w:styleId="SSApartado">
    <w:name w:val="SS Apartado"/>
    <w:basedOn w:val="Normal"/>
    <w:link w:val="SSApartadoCar"/>
    <w:qFormat/>
    <w:rsid w:val="00D87AF7"/>
    <w:pPr>
      <w:numPr>
        <w:numId w:val="3"/>
      </w:numPr>
      <w:spacing w:before="120"/>
    </w:pPr>
  </w:style>
  <w:style w:type="character" w:customStyle="1" w:styleId="SSApartadoCar">
    <w:name w:val="SS Apartado Car"/>
    <w:basedOn w:val="Fuentedeprrafopredeter"/>
    <w:link w:val="SSApartado"/>
    <w:rsid w:val="00D87AF7"/>
    <w:rPr>
      <w:rFonts w:ascii="Arial" w:eastAsiaTheme="minorEastAsia" w:hAnsi="Arial" w:cs="Arial"/>
      <w:sz w:val="20"/>
      <w:lang w:bidi="en-US"/>
    </w:rPr>
  </w:style>
  <w:style w:type="paragraph" w:styleId="Prrafodelista">
    <w:name w:val="List Paragraph"/>
    <w:aliases w:val="viñetas,Listas,lp1"/>
    <w:basedOn w:val="Normal"/>
    <w:link w:val="PrrafodelistaCar"/>
    <w:uiPriority w:val="34"/>
    <w:qFormat/>
    <w:rsid w:val="003361F4"/>
    <w:pPr>
      <w:spacing w:before="0" w:after="0"/>
      <w:ind w:left="720"/>
      <w:contextualSpacing/>
    </w:pPr>
    <w:rPr>
      <w:szCs w:val="24"/>
      <w:lang w:bidi="ar-SA"/>
    </w:rPr>
  </w:style>
  <w:style w:type="paragraph" w:styleId="Encabezado">
    <w:name w:val="header"/>
    <w:basedOn w:val="Normal"/>
    <w:link w:val="EncabezadoCar"/>
    <w:uiPriority w:val="99"/>
    <w:unhideWhenUsed/>
    <w:rsid w:val="003361F4"/>
    <w:pPr>
      <w:tabs>
        <w:tab w:val="center" w:pos="4320"/>
        <w:tab w:val="right" w:pos="8640"/>
      </w:tabs>
      <w:spacing w:before="0" w:after="0"/>
    </w:pPr>
    <w:rPr>
      <w:szCs w:val="24"/>
      <w:lang w:bidi="ar-SA"/>
    </w:rPr>
  </w:style>
  <w:style w:type="character" w:customStyle="1" w:styleId="EncabezadoCar">
    <w:name w:val="Encabezado Car"/>
    <w:basedOn w:val="Fuentedeprrafopredeter"/>
    <w:link w:val="Encabezado"/>
    <w:uiPriority w:val="99"/>
    <w:rsid w:val="003361F4"/>
    <w:rPr>
      <w:rFonts w:eastAsiaTheme="minorEastAsia"/>
      <w:sz w:val="24"/>
      <w:szCs w:val="24"/>
    </w:rPr>
  </w:style>
  <w:style w:type="paragraph" w:styleId="Piedepgina">
    <w:name w:val="footer"/>
    <w:aliases w:val="footer odd,footer odd1,footer odd2,footer odd3,footer odd4,footer odd5,footer,f"/>
    <w:basedOn w:val="Normal"/>
    <w:link w:val="PiedepginaCar"/>
    <w:uiPriority w:val="99"/>
    <w:unhideWhenUsed/>
    <w:rsid w:val="003361F4"/>
    <w:pPr>
      <w:tabs>
        <w:tab w:val="center" w:pos="4320"/>
        <w:tab w:val="right" w:pos="8640"/>
      </w:tabs>
      <w:spacing w:before="0" w:after="0"/>
    </w:pPr>
    <w:rPr>
      <w:szCs w:val="24"/>
      <w:lang w:bidi="ar-SA"/>
    </w:rPr>
  </w:style>
  <w:style w:type="character" w:customStyle="1" w:styleId="PiedepginaCar">
    <w:name w:val="Pie de página Car"/>
    <w:aliases w:val="footer odd Car,footer odd1 Car,footer odd2 Car,footer odd3 Car,footer odd4 Car,footer odd5 Car,footer Car,f Car"/>
    <w:basedOn w:val="Fuentedeprrafopredeter"/>
    <w:link w:val="Piedepgina"/>
    <w:uiPriority w:val="99"/>
    <w:rsid w:val="003361F4"/>
    <w:rPr>
      <w:rFonts w:eastAsiaTheme="minorEastAsia"/>
      <w:sz w:val="24"/>
      <w:szCs w:val="24"/>
    </w:rPr>
  </w:style>
  <w:style w:type="paragraph" w:styleId="Ttulo">
    <w:name w:val="Title"/>
    <w:basedOn w:val="Normal"/>
    <w:next w:val="Subttulo"/>
    <w:link w:val="TtuloCar"/>
    <w:uiPriority w:val="99"/>
    <w:rsid w:val="003361F4"/>
    <w:pPr>
      <w:keepNext/>
      <w:keepLines/>
      <w:widowControl w:val="0"/>
      <w:autoSpaceDE w:val="0"/>
      <w:autoSpaceDN w:val="0"/>
      <w:adjustRightInd w:val="0"/>
      <w:jc w:val="center"/>
    </w:pPr>
    <w:rPr>
      <w:rFonts w:eastAsia="Times New Roman"/>
      <w:sz w:val="48"/>
      <w:szCs w:val="48"/>
      <w:lang w:bidi="ar-SA"/>
    </w:rPr>
  </w:style>
  <w:style w:type="paragraph" w:styleId="Subttulo">
    <w:name w:val="Subtitle"/>
    <w:basedOn w:val="Normal"/>
    <w:next w:val="Normal"/>
    <w:link w:val="SubttuloCar"/>
    <w:uiPriority w:val="11"/>
    <w:qFormat/>
    <w:rsid w:val="003361F4"/>
    <w:pPr>
      <w:numPr>
        <w:ilvl w:val="1"/>
      </w:numPr>
      <w:spacing w:before="0" w:after="0"/>
    </w:pPr>
    <w:rPr>
      <w:rFonts w:asciiTheme="majorHAnsi" w:eastAsiaTheme="majorEastAsia" w:hAnsiTheme="majorHAnsi" w:cstheme="majorBidi"/>
      <w:i/>
      <w:iCs/>
      <w:color w:val="4F81BD" w:themeColor="accent1"/>
      <w:spacing w:val="15"/>
      <w:szCs w:val="24"/>
      <w:lang w:bidi="ar-SA"/>
    </w:rPr>
  </w:style>
  <w:style w:type="character" w:customStyle="1" w:styleId="SubttuloCar">
    <w:name w:val="Subtítulo Car"/>
    <w:basedOn w:val="Fuentedeprrafopredeter"/>
    <w:link w:val="Subttulo"/>
    <w:uiPriority w:val="11"/>
    <w:rsid w:val="003361F4"/>
    <w:rPr>
      <w:rFonts w:asciiTheme="majorHAnsi" w:eastAsiaTheme="majorEastAsia" w:hAnsiTheme="majorHAnsi" w:cstheme="majorBidi"/>
      <w:i/>
      <w:iCs/>
      <w:color w:val="4F81BD" w:themeColor="accent1"/>
      <w:spacing w:val="15"/>
      <w:sz w:val="24"/>
      <w:szCs w:val="24"/>
    </w:rPr>
  </w:style>
  <w:style w:type="character" w:customStyle="1" w:styleId="TtuloCar">
    <w:name w:val="Título Car"/>
    <w:basedOn w:val="Fuentedeprrafopredeter"/>
    <w:link w:val="Ttulo"/>
    <w:uiPriority w:val="99"/>
    <w:rsid w:val="003361F4"/>
    <w:rPr>
      <w:rFonts w:ascii="Arial" w:eastAsia="Times New Roman" w:hAnsi="Arial" w:cs="Arial"/>
      <w:sz w:val="48"/>
      <w:szCs w:val="48"/>
    </w:rPr>
  </w:style>
  <w:style w:type="table" w:styleId="Tablaconcuadrcula">
    <w:name w:val="Table Grid"/>
    <w:basedOn w:val="Tablanormal"/>
    <w:uiPriority w:val="39"/>
    <w:rsid w:val="003361F4"/>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
    <w:name w:val="Lista clara - Énfasis 11"/>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tulodeTDC">
    <w:name w:val="TOC Heading"/>
    <w:basedOn w:val="Ttulo1"/>
    <w:next w:val="Normal"/>
    <w:uiPriority w:val="39"/>
    <w:unhideWhenUsed/>
    <w:qFormat/>
    <w:rsid w:val="003361F4"/>
    <w:pPr>
      <w:spacing w:line="276" w:lineRule="auto"/>
      <w:outlineLvl w:val="9"/>
    </w:pPr>
    <w:rPr>
      <w:lang w:eastAsia="es-MX"/>
    </w:rPr>
  </w:style>
  <w:style w:type="paragraph" w:styleId="TDC1">
    <w:name w:val="toc 1"/>
    <w:basedOn w:val="Normal"/>
    <w:next w:val="Normal"/>
    <w:autoRedefine/>
    <w:uiPriority w:val="39"/>
    <w:unhideWhenUsed/>
    <w:qFormat/>
    <w:rsid w:val="00912CEC"/>
    <w:pPr>
      <w:tabs>
        <w:tab w:val="left" w:pos="1418"/>
        <w:tab w:val="right" w:leader="dot" w:pos="10070"/>
      </w:tabs>
      <w:spacing w:after="100"/>
      <w:jc w:val="left"/>
    </w:pPr>
    <w:rPr>
      <w:b/>
      <w:noProof/>
      <w:szCs w:val="24"/>
    </w:rPr>
  </w:style>
  <w:style w:type="character" w:styleId="Hipervnculo">
    <w:name w:val="Hyperlink"/>
    <w:basedOn w:val="Fuentedeprrafopredeter"/>
    <w:uiPriority w:val="99"/>
    <w:unhideWhenUsed/>
    <w:rsid w:val="003361F4"/>
    <w:rPr>
      <w:color w:val="0000FF" w:themeColor="hyperlink"/>
      <w:u w:val="single"/>
    </w:rPr>
  </w:style>
  <w:style w:type="paragraph" w:styleId="Textodeglobo">
    <w:name w:val="Balloon Text"/>
    <w:basedOn w:val="Normal"/>
    <w:link w:val="TextodegloboCar"/>
    <w:uiPriority w:val="99"/>
    <w:semiHidden/>
    <w:unhideWhenUsed/>
    <w:rsid w:val="003361F4"/>
    <w:pPr>
      <w:spacing w:before="0" w:after="0"/>
    </w:pPr>
    <w:rPr>
      <w:rFonts w:ascii="Tahoma" w:hAnsi="Tahoma" w:cs="Tahoma"/>
      <w:sz w:val="16"/>
      <w:szCs w:val="16"/>
      <w:lang w:bidi="ar-SA"/>
    </w:rPr>
  </w:style>
  <w:style w:type="character" w:customStyle="1" w:styleId="TextodegloboCar">
    <w:name w:val="Texto de globo Car"/>
    <w:basedOn w:val="Fuentedeprrafopredeter"/>
    <w:link w:val="Textodeglobo"/>
    <w:uiPriority w:val="99"/>
    <w:semiHidden/>
    <w:rsid w:val="003361F4"/>
    <w:rPr>
      <w:rFonts w:ascii="Tahoma" w:eastAsiaTheme="minorEastAsia" w:hAnsi="Tahoma" w:cs="Tahoma"/>
      <w:sz w:val="16"/>
      <w:szCs w:val="16"/>
    </w:rPr>
  </w:style>
  <w:style w:type="paragraph" w:styleId="TDC2">
    <w:name w:val="toc 2"/>
    <w:basedOn w:val="Normal"/>
    <w:next w:val="Normal"/>
    <w:autoRedefine/>
    <w:uiPriority w:val="39"/>
    <w:unhideWhenUsed/>
    <w:qFormat/>
    <w:rsid w:val="00912CEC"/>
    <w:pPr>
      <w:tabs>
        <w:tab w:val="right" w:leader="dot" w:pos="10070"/>
      </w:tabs>
      <w:spacing w:before="0" w:after="100"/>
      <w:ind w:left="567" w:hanging="567"/>
    </w:pPr>
    <w:rPr>
      <w:noProof/>
      <w:lang w:eastAsia="es-MX"/>
    </w:rPr>
  </w:style>
  <w:style w:type="paragraph" w:styleId="TDC3">
    <w:name w:val="toc 3"/>
    <w:basedOn w:val="Normal"/>
    <w:next w:val="Normal"/>
    <w:autoRedefine/>
    <w:uiPriority w:val="39"/>
    <w:unhideWhenUsed/>
    <w:qFormat/>
    <w:rsid w:val="006C7E1C"/>
    <w:pPr>
      <w:tabs>
        <w:tab w:val="left" w:pos="1276"/>
        <w:tab w:val="right" w:leader="dot" w:pos="10070"/>
      </w:tabs>
      <w:spacing w:before="0" w:after="60"/>
      <w:ind w:left="1276" w:hanging="709"/>
    </w:pPr>
    <w:rPr>
      <w:noProof/>
      <w:lang w:eastAsia="es-MX"/>
    </w:rPr>
  </w:style>
  <w:style w:type="character" w:styleId="Refdecomentario">
    <w:name w:val="annotation reference"/>
    <w:basedOn w:val="Fuentedeprrafopredeter"/>
    <w:uiPriority w:val="99"/>
    <w:rsid w:val="003361F4"/>
    <w:rPr>
      <w:sz w:val="16"/>
      <w:szCs w:val="16"/>
    </w:rPr>
  </w:style>
  <w:style w:type="paragraph" w:styleId="Textocomentario">
    <w:name w:val="annotation text"/>
    <w:basedOn w:val="Normal"/>
    <w:link w:val="TextocomentarioCar"/>
    <w:uiPriority w:val="99"/>
    <w:rsid w:val="003361F4"/>
    <w:pPr>
      <w:spacing w:before="0" w:after="80"/>
    </w:pPr>
    <w:rPr>
      <w:rFonts w:ascii="Franklin Gothic Book" w:eastAsiaTheme="minorHAnsi" w:hAnsi="Franklin Gothic Book"/>
      <w:color w:val="191919"/>
      <w:szCs w:val="20"/>
      <w:lang w:bidi="ar-SA"/>
    </w:rPr>
  </w:style>
  <w:style w:type="character" w:customStyle="1" w:styleId="TextocomentarioCar">
    <w:name w:val="Texto comentario Car"/>
    <w:basedOn w:val="Fuentedeprrafopredeter"/>
    <w:link w:val="Textocomentario"/>
    <w:uiPriority w:val="99"/>
    <w:rsid w:val="003361F4"/>
    <w:rPr>
      <w:rFonts w:ascii="Franklin Gothic Book" w:hAnsi="Franklin Gothic Book"/>
      <w:color w:val="191919"/>
      <w:sz w:val="20"/>
      <w:szCs w:val="20"/>
    </w:rPr>
  </w:style>
  <w:style w:type="paragraph" w:styleId="TDC4">
    <w:name w:val="toc 4"/>
    <w:basedOn w:val="Normal"/>
    <w:next w:val="Normal"/>
    <w:autoRedefine/>
    <w:uiPriority w:val="39"/>
    <w:unhideWhenUsed/>
    <w:rsid w:val="003361F4"/>
    <w:pPr>
      <w:spacing w:before="0" w:after="100" w:line="276" w:lineRule="auto"/>
      <w:ind w:left="660"/>
    </w:pPr>
    <w:rPr>
      <w:sz w:val="22"/>
      <w:lang w:eastAsia="es-MX" w:bidi="ar-SA"/>
    </w:rPr>
  </w:style>
  <w:style w:type="paragraph" w:styleId="TDC5">
    <w:name w:val="toc 5"/>
    <w:basedOn w:val="Normal"/>
    <w:next w:val="Normal"/>
    <w:autoRedefine/>
    <w:uiPriority w:val="39"/>
    <w:unhideWhenUsed/>
    <w:rsid w:val="003361F4"/>
    <w:pPr>
      <w:spacing w:before="0" w:after="100" w:line="276" w:lineRule="auto"/>
      <w:ind w:left="880"/>
    </w:pPr>
    <w:rPr>
      <w:sz w:val="22"/>
      <w:lang w:eastAsia="es-MX" w:bidi="ar-SA"/>
    </w:rPr>
  </w:style>
  <w:style w:type="paragraph" w:styleId="TDC6">
    <w:name w:val="toc 6"/>
    <w:basedOn w:val="Normal"/>
    <w:next w:val="Normal"/>
    <w:autoRedefine/>
    <w:uiPriority w:val="39"/>
    <w:unhideWhenUsed/>
    <w:rsid w:val="003361F4"/>
    <w:pPr>
      <w:spacing w:before="0" w:after="100" w:line="276" w:lineRule="auto"/>
      <w:ind w:left="1100"/>
    </w:pPr>
    <w:rPr>
      <w:sz w:val="22"/>
      <w:lang w:eastAsia="es-MX" w:bidi="ar-SA"/>
    </w:rPr>
  </w:style>
  <w:style w:type="paragraph" w:styleId="TDC7">
    <w:name w:val="toc 7"/>
    <w:basedOn w:val="Normal"/>
    <w:next w:val="Normal"/>
    <w:autoRedefine/>
    <w:uiPriority w:val="39"/>
    <w:unhideWhenUsed/>
    <w:rsid w:val="003361F4"/>
    <w:pPr>
      <w:spacing w:before="0" w:after="100" w:line="276" w:lineRule="auto"/>
      <w:ind w:left="1320"/>
    </w:pPr>
    <w:rPr>
      <w:sz w:val="22"/>
      <w:lang w:eastAsia="es-MX" w:bidi="ar-SA"/>
    </w:rPr>
  </w:style>
  <w:style w:type="paragraph" w:styleId="TDC8">
    <w:name w:val="toc 8"/>
    <w:basedOn w:val="Normal"/>
    <w:next w:val="Normal"/>
    <w:autoRedefine/>
    <w:uiPriority w:val="39"/>
    <w:unhideWhenUsed/>
    <w:rsid w:val="003361F4"/>
    <w:pPr>
      <w:spacing w:before="0" w:after="100" w:line="276" w:lineRule="auto"/>
      <w:ind w:left="1540"/>
    </w:pPr>
    <w:rPr>
      <w:sz w:val="22"/>
      <w:lang w:eastAsia="es-MX" w:bidi="ar-SA"/>
    </w:rPr>
  </w:style>
  <w:style w:type="paragraph" w:styleId="TDC9">
    <w:name w:val="toc 9"/>
    <w:basedOn w:val="Normal"/>
    <w:next w:val="Normal"/>
    <w:autoRedefine/>
    <w:uiPriority w:val="39"/>
    <w:unhideWhenUsed/>
    <w:rsid w:val="003361F4"/>
    <w:pPr>
      <w:spacing w:before="0" w:after="100" w:line="276" w:lineRule="auto"/>
      <w:ind w:left="1760"/>
    </w:pPr>
    <w:rPr>
      <w:sz w:val="22"/>
      <w:lang w:eastAsia="es-MX" w:bidi="ar-SA"/>
    </w:rPr>
  </w:style>
  <w:style w:type="character" w:styleId="nfasisintenso">
    <w:name w:val="Intense Emphasis"/>
    <w:basedOn w:val="Fuentedeprrafopredeter"/>
    <w:uiPriority w:val="21"/>
    <w:rsid w:val="003361F4"/>
    <w:rPr>
      <w:b/>
      <w:bCs/>
      <w:i/>
      <w:iCs/>
      <w:color w:val="4F81BD" w:themeColor="accent1"/>
    </w:rPr>
  </w:style>
  <w:style w:type="paragraph" w:styleId="Asuntodelcomentario">
    <w:name w:val="annotation subject"/>
    <w:basedOn w:val="Textocomentario"/>
    <w:next w:val="Textocomentario"/>
    <w:link w:val="AsuntodelcomentarioCar"/>
    <w:uiPriority w:val="99"/>
    <w:semiHidden/>
    <w:unhideWhenUsed/>
    <w:rsid w:val="003361F4"/>
    <w:pPr>
      <w:spacing w:after="0"/>
    </w:pPr>
    <w:rPr>
      <w:rFonts w:asciiTheme="minorHAnsi" w:eastAsiaTheme="minorEastAsia" w:hAnsiTheme="minorHAnsi"/>
      <w:b/>
      <w:bCs/>
      <w:color w:val="auto"/>
    </w:rPr>
  </w:style>
  <w:style w:type="character" w:customStyle="1" w:styleId="AsuntodelcomentarioCar">
    <w:name w:val="Asunto del comentario Car"/>
    <w:basedOn w:val="TextocomentarioCar"/>
    <w:link w:val="Asuntodelcomentario"/>
    <w:uiPriority w:val="99"/>
    <w:semiHidden/>
    <w:rsid w:val="003361F4"/>
    <w:rPr>
      <w:rFonts w:ascii="Franklin Gothic Book" w:eastAsiaTheme="minorEastAsia" w:hAnsi="Franklin Gothic Book"/>
      <w:b/>
      <w:bCs/>
      <w:color w:val="191919"/>
      <w:sz w:val="20"/>
      <w:szCs w:val="20"/>
    </w:rPr>
  </w:style>
  <w:style w:type="paragraph" w:customStyle="1" w:styleId="ParaText">
    <w:name w:val="ParaText"/>
    <w:basedOn w:val="Normal"/>
    <w:link w:val="ParaTextCar"/>
    <w:rsid w:val="003361F4"/>
    <w:pPr>
      <w:spacing w:before="0" w:line="300" w:lineRule="auto"/>
    </w:pPr>
    <w:rPr>
      <w:rFonts w:eastAsia="Times New Roman" w:cs="Times New Roman"/>
      <w:sz w:val="22"/>
      <w:szCs w:val="20"/>
      <w:lang w:bidi="ar-SA"/>
    </w:rPr>
  </w:style>
  <w:style w:type="character" w:customStyle="1" w:styleId="ParaTextCar">
    <w:name w:val="ParaText Car"/>
    <w:basedOn w:val="Fuentedeprrafopredeter"/>
    <w:link w:val="ParaText"/>
    <w:rsid w:val="003361F4"/>
    <w:rPr>
      <w:rFonts w:ascii="Arial" w:eastAsia="Times New Roman" w:hAnsi="Arial" w:cs="Times New Roman"/>
      <w:szCs w:val="20"/>
    </w:rPr>
  </w:style>
  <w:style w:type="paragraph" w:customStyle="1" w:styleId="StyleLinespacing15lines">
    <w:name w:val="Style Line spacing:  1.5 lines"/>
    <w:basedOn w:val="Normal"/>
    <w:rsid w:val="003361F4"/>
    <w:pPr>
      <w:spacing w:before="60" w:after="0" w:line="360" w:lineRule="auto"/>
    </w:pPr>
    <w:rPr>
      <w:rFonts w:ascii="Times New Roman" w:eastAsia="SimSun" w:hAnsi="Times New Roman" w:cs="Times New Roman"/>
      <w:szCs w:val="20"/>
      <w:lang w:bidi="ar-SA"/>
    </w:rPr>
  </w:style>
  <w:style w:type="paragraph" w:customStyle="1" w:styleId="Texto">
    <w:name w:val="Texto"/>
    <w:basedOn w:val="Normal"/>
    <w:link w:val="TextoCar"/>
    <w:rsid w:val="003361F4"/>
    <w:pPr>
      <w:spacing w:before="0" w:after="101" w:line="216" w:lineRule="exact"/>
      <w:ind w:firstLine="288"/>
    </w:pPr>
    <w:rPr>
      <w:rFonts w:eastAsia="Times New Roman"/>
      <w:sz w:val="18"/>
      <w:szCs w:val="20"/>
      <w:lang w:val="es-ES" w:eastAsia="es-ES" w:bidi="ar-SA"/>
    </w:rPr>
  </w:style>
  <w:style w:type="character" w:customStyle="1" w:styleId="TextoCar">
    <w:name w:val="Texto Car"/>
    <w:link w:val="Texto"/>
    <w:locked/>
    <w:rsid w:val="003361F4"/>
    <w:rPr>
      <w:rFonts w:ascii="Arial" w:eastAsia="Times New Roman" w:hAnsi="Arial" w:cs="Arial"/>
      <w:sz w:val="18"/>
      <w:szCs w:val="20"/>
      <w:lang w:val="es-ES" w:eastAsia="es-ES"/>
    </w:rPr>
  </w:style>
  <w:style w:type="character" w:styleId="Hipervnculovisitado">
    <w:name w:val="FollowedHyperlink"/>
    <w:basedOn w:val="Fuentedeprrafopredeter"/>
    <w:uiPriority w:val="99"/>
    <w:semiHidden/>
    <w:unhideWhenUsed/>
    <w:rsid w:val="003361F4"/>
    <w:rPr>
      <w:color w:val="800080" w:themeColor="followedHyperlink"/>
      <w:u w:val="single"/>
    </w:rPr>
  </w:style>
  <w:style w:type="table" w:customStyle="1" w:styleId="Listaclara-nfasis12">
    <w:name w:val="Lista clara - Énfasis 12"/>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3361F4"/>
    <w:pPr>
      <w:spacing w:before="100" w:beforeAutospacing="1" w:after="100" w:afterAutospacing="1"/>
    </w:pPr>
    <w:rPr>
      <w:rFonts w:ascii="Times New Roman" w:eastAsia="Times New Roman" w:hAnsi="Times New Roman" w:cs="Times New Roman"/>
      <w:szCs w:val="24"/>
      <w:lang w:eastAsia="es-MX" w:bidi="ar-SA"/>
    </w:rPr>
  </w:style>
  <w:style w:type="paragraph" w:styleId="Revisin">
    <w:name w:val="Revision"/>
    <w:hidden/>
    <w:uiPriority w:val="99"/>
    <w:semiHidden/>
    <w:rsid w:val="003361F4"/>
    <w:pPr>
      <w:spacing w:after="0" w:line="240" w:lineRule="auto"/>
    </w:pPr>
    <w:rPr>
      <w:rFonts w:eastAsiaTheme="minorEastAsia"/>
      <w:sz w:val="24"/>
      <w:szCs w:val="24"/>
    </w:rPr>
  </w:style>
  <w:style w:type="paragraph" w:customStyle="1" w:styleId="Nombredeldocumento">
    <w:name w:val="Nombre del documento"/>
    <w:basedOn w:val="Texto1"/>
    <w:next w:val="Apartado"/>
    <w:link w:val="NombredeldocumentoCar"/>
    <w:qFormat/>
    <w:rsid w:val="00404FE2"/>
    <w:pPr>
      <w:spacing w:before="480" w:after="480"/>
      <w:jc w:val="center"/>
    </w:pPr>
    <w:rPr>
      <w:b/>
      <w:sz w:val="36"/>
      <w:szCs w:val="24"/>
    </w:rPr>
  </w:style>
  <w:style w:type="character" w:customStyle="1" w:styleId="NombredeldocumentoCar">
    <w:name w:val="Nombre del documento Car"/>
    <w:basedOn w:val="Texto1Car"/>
    <w:link w:val="Nombredeldocumento"/>
    <w:rsid w:val="00404FE2"/>
    <w:rPr>
      <w:rFonts w:ascii="Arial" w:eastAsia="Calibri" w:hAnsi="Arial" w:cs="Arial"/>
      <w:b/>
      <w:sz w:val="36"/>
      <w:szCs w:val="24"/>
      <w:lang w:bidi="en-US"/>
    </w:rPr>
  </w:style>
  <w:style w:type="paragraph" w:customStyle="1" w:styleId="Indice">
    <w:name w:val="Indice"/>
    <w:basedOn w:val="Nombredeldocumento"/>
    <w:link w:val="IndiceCar"/>
    <w:qFormat/>
    <w:rsid w:val="0083262D"/>
    <w:pPr>
      <w:spacing w:before="240"/>
    </w:pPr>
    <w:rPr>
      <w:b w:val="0"/>
    </w:rPr>
  </w:style>
  <w:style w:type="character" w:customStyle="1" w:styleId="IndiceCar">
    <w:name w:val="Indice Car"/>
    <w:basedOn w:val="NombredeldocumentoCar"/>
    <w:link w:val="Indice"/>
    <w:rsid w:val="0083262D"/>
    <w:rPr>
      <w:rFonts w:ascii="Arial" w:eastAsia="Calibri" w:hAnsi="Arial" w:cs="Arial"/>
      <w:b/>
      <w:sz w:val="36"/>
      <w:szCs w:val="24"/>
      <w:lang w:bidi="en-US"/>
    </w:rPr>
  </w:style>
  <w:style w:type="paragraph" w:customStyle="1" w:styleId="SubApartado0">
    <w:name w:val="SubApartado"/>
    <w:basedOn w:val="Texto5"/>
    <w:link w:val="SubApartadoCar"/>
    <w:qFormat/>
    <w:rsid w:val="001A3B44"/>
    <w:pPr>
      <w:numPr>
        <w:ilvl w:val="1"/>
        <w:numId w:val="2"/>
      </w:numPr>
    </w:pPr>
  </w:style>
  <w:style w:type="character" w:customStyle="1" w:styleId="SubApartadoCar">
    <w:name w:val="SubApartado Car"/>
    <w:basedOn w:val="Texto5Car"/>
    <w:link w:val="SubApartado0"/>
    <w:rsid w:val="001A3B44"/>
    <w:rPr>
      <w:rFonts w:ascii="Arial" w:eastAsiaTheme="minorEastAsia" w:hAnsi="Arial" w:cs="Arial"/>
      <w:sz w:val="20"/>
      <w:lang w:bidi="en-US"/>
    </w:rPr>
  </w:style>
  <w:style w:type="paragraph" w:customStyle="1" w:styleId="SSSubapartado">
    <w:name w:val="SS Subapartado"/>
    <w:basedOn w:val="SubApartado0"/>
    <w:link w:val="SSSubapartadoCar"/>
    <w:qFormat/>
    <w:rsid w:val="00292884"/>
    <w:pPr>
      <w:numPr>
        <w:numId w:val="3"/>
      </w:numPr>
    </w:pPr>
  </w:style>
  <w:style w:type="character" w:customStyle="1" w:styleId="SSSubapartadoCar">
    <w:name w:val="SS Subapartado Car"/>
    <w:basedOn w:val="SubApartadoCar"/>
    <w:link w:val="SSSubapartado"/>
    <w:rsid w:val="00292884"/>
    <w:rPr>
      <w:rFonts w:ascii="Arial" w:eastAsiaTheme="minorEastAsia" w:hAnsi="Arial" w:cs="Arial"/>
      <w:sz w:val="20"/>
      <w:lang w:bidi="en-US"/>
    </w:rPr>
  </w:style>
  <w:style w:type="paragraph" w:styleId="Textonotapie">
    <w:name w:val="footnote text"/>
    <w:aliases w:val="fn,Footnote Text Char1,Footnote Text Char Char,Fo"/>
    <w:basedOn w:val="Normal"/>
    <w:link w:val="TextonotapieCar"/>
    <w:uiPriority w:val="99"/>
    <w:unhideWhenUsed/>
    <w:rsid w:val="005932D4"/>
    <w:pPr>
      <w:spacing w:before="0" w:after="0"/>
    </w:pPr>
    <w:rPr>
      <w:szCs w:val="20"/>
    </w:rPr>
  </w:style>
  <w:style w:type="character" w:customStyle="1" w:styleId="TextonotapieCar">
    <w:name w:val="Texto nota pie Car"/>
    <w:aliases w:val="fn Car,Footnote Text Char1 Car,Footnote Text Char Char Car,Fo Car"/>
    <w:basedOn w:val="Fuentedeprrafopredeter"/>
    <w:link w:val="Textonotapie"/>
    <w:uiPriority w:val="99"/>
    <w:rsid w:val="005932D4"/>
    <w:rPr>
      <w:rFonts w:ascii="Arial" w:eastAsiaTheme="minorEastAsia" w:hAnsi="Arial"/>
      <w:sz w:val="20"/>
      <w:szCs w:val="20"/>
      <w:lang w:val="en-US" w:bidi="en-US"/>
    </w:rPr>
  </w:style>
  <w:style w:type="character" w:styleId="Refdenotaalpie">
    <w:name w:val="footnote reference"/>
    <w:aliases w:val="o"/>
    <w:basedOn w:val="Fuentedeprrafopredeter"/>
    <w:uiPriority w:val="99"/>
    <w:unhideWhenUsed/>
    <w:rsid w:val="005932D4"/>
    <w:rPr>
      <w:vertAlign w:val="superscript"/>
    </w:rPr>
  </w:style>
  <w:style w:type="paragraph" w:customStyle="1" w:styleId="Texto6">
    <w:name w:val="Texto 6"/>
    <w:basedOn w:val="Texto5"/>
    <w:link w:val="Texto6Car"/>
    <w:qFormat/>
    <w:rsid w:val="00103DEB"/>
    <w:pPr>
      <w:ind w:left="2835"/>
    </w:pPr>
    <w:rPr>
      <w:rFonts w:eastAsiaTheme="majorEastAsia"/>
    </w:rPr>
  </w:style>
  <w:style w:type="character" w:customStyle="1" w:styleId="Texto6Car">
    <w:name w:val="Texto 6 Car"/>
    <w:basedOn w:val="Texto5Car"/>
    <w:link w:val="Texto6"/>
    <w:rsid w:val="00103DEB"/>
    <w:rPr>
      <w:rFonts w:ascii="Arial" w:eastAsiaTheme="majorEastAsia" w:hAnsi="Arial"/>
      <w:sz w:val="20"/>
      <w:lang w:bidi="en-US"/>
    </w:rPr>
  </w:style>
  <w:style w:type="paragraph" w:customStyle="1" w:styleId="Contenido">
    <w:name w:val="Contenido"/>
    <w:basedOn w:val="Normal"/>
    <w:link w:val="ContenidoCar"/>
    <w:qFormat/>
    <w:rsid w:val="00404FE2"/>
    <w:pPr>
      <w:jc w:val="center"/>
    </w:pPr>
    <w:rPr>
      <w:b/>
    </w:rPr>
  </w:style>
  <w:style w:type="character" w:customStyle="1" w:styleId="ContenidoCar">
    <w:name w:val="Contenido Car"/>
    <w:basedOn w:val="Fuentedeprrafopredeter"/>
    <w:link w:val="Contenido"/>
    <w:rsid w:val="00404FE2"/>
    <w:rPr>
      <w:rFonts w:ascii="Arial" w:eastAsiaTheme="minorEastAsia" w:hAnsi="Arial" w:cs="Arial"/>
      <w:b/>
      <w:sz w:val="20"/>
      <w:lang w:bidi="en-US"/>
    </w:rPr>
  </w:style>
  <w:style w:type="paragraph" w:customStyle="1" w:styleId="TITULODELDOCUMENTO">
    <w:name w:val="TITULO DEL DOCUMENTO"/>
    <w:basedOn w:val="Nombredeldocumento"/>
    <w:link w:val="TITULODELDOCUMENTOCar"/>
    <w:qFormat/>
    <w:rsid w:val="00556029"/>
    <w:pPr>
      <w:jc w:val="both"/>
    </w:pPr>
    <w:rPr>
      <w:sz w:val="20"/>
    </w:rPr>
  </w:style>
  <w:style w:type="character" w:customStyle="1" w:styleId="TITULODELDOCUMENTOCar">
    <w:name w:val="TITULO DEL DOCUMENTO Car"/>
    <w:basedOn w:val="NombredeldocumentoCar"/>
    <w:link w:val="TITULODELDOCUMENTO"/>
    <w:rsid w:val="00556029"/>
    <w:rPr>
      <w:rFonts w:ascii="Arial" w:eastAsia="Calibri" w:hAnsi="Arial" w:cs="Arial"/>
      <w:b/>
      <w:sz w:val="20"/>
      <w:szCs w:val="24"/>
      <w:lang w:bidi="en-US"/>
    </w:rPr>
  </w:style>
  <w:style w:type="paragraph" w:customStyle="1" w:styleId="Heather">
    <w:name w:val="Heather"/>
    <w:basedOn w:val="Encabezado"/>
    <w:link w:val="HeatherCar"/>
    <w:qFormat/>
    <w:rsid w:val="002E74B2"/>
    <w:pPr>
      <w:jc w:val="right"/>
    </w:pPr>
    <w:rPr>
      <w:rFonts w:ascii="Verdana" w:hAnsi="Verdana"/>
      <w:b/>
      <w:i/>
      <w:color w:val="595959" w:themeColor="text1" w:themeTint="A6"/>
      <w:sz w:val="18"/>
      <w:szCs w:val="18"/>
    </w:rPr>
  </w:style>
  <w:style w:type="character" w:customStyle="1" w:styleId="HeatherCar">
    <w:name w:val="Heather Car"/>
    <w:basedOn w:val="EncabezadoCar"/>
    <w:link w:val="Heather"/>
    <w:rsid w:val="002E74B2"/>
    <w:rPr>
      <w:rFonts w:ascii="Verdana" w:eastAsiaTheme="minorEastAsia" w:hAnsi="Verdana" w:cs="Arial"/>
      <w:b/>
      <w:i/>
      <w:color w:val="595959" w:themeColor="text1" w:themeTint="A6"/>
      <w:sz w:val="18"/>
      <w:szCs w:val="18"/>
    </w:rPr>
  </w:style>
  <w:style w:type="table" w:customStyle="1" w:styleId="Tabladecuadrcula41">
    <w:name w:val="Tabla de cuadrícula 41"/>
    <w:basedOn w:val="Tablanormal"/>
    <w:uiPriority w:val="49"/>
    <w:rsid w:val="001A763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bapartado">
    <w:name w:val="Subapartado"/>
    <w:basedOn w:val="Normal"/>
    <w:qFormat/>
    <w:rsid w:val="00A207FB"/>
    <w:pPr>
      <w:numPr>
        <w:ilvl w:val="6"/>
        <w:numId w:val="5"/>
      </w:numPr>
      <w:spacing w:before="120"/>
    </w:pPr>
  </w:style>
  <w:style w:type="character" w:customStyle="1" w:styleId="PrrafodelistaCar">
    <w:name w:val="Párrafo de lista Car"/>
    <w:aliases w:val="viñetas Car,Listas Car,lp1 Car"/>
    <w:basedOn w:val="Fuentedeprrafopredeter"/>
    <w:link w:val="Prrafodelista"/>
    <w:uiPriority w:val="34"/>
    <w:rsid w:val="009F0C0F"/>
    <w:rPr>
      <w:rFonts w:ascii="Arial" w:eastAsiaTheme="minorEastAsia" w:hAnsi="Arial" w:cs="Arial"/>
      <w:sz w:val="20"/>
      <w:szCs w:val="24"/>
    </w:rPr>
  </w:style>
  <w:style w:type="paragraph" w:customStyle="1" w:styleId="1">
    <w:name w:val="1"/>
    <w:aliases w:val="a,i Seq"/>
    <w:basedOn w:val="Normal"/>
    <w:rsid w:val="000F54BA"/>
    <w:pPr>
      <w:numPr>
        <w:numId w:val="6"/>
      </w:numPr>
      <w:tabs>
        <w:tab w:val="left" w:pos="1800"/>
        <w:tab w:val="left" w:pos="2160"/>
        <w:tab w:val="left" w:pos="2520"/>
      </w:tabs>
      <w:spacing w:before="0" w:line="300" w:lineRule="auto"/>
    </w:pPr>
    <w:rPr>
      <w:rFonts w:eastAsia="Times New Roman" w:cs="Times New Roman"/>
      <w:sz w:val="22"/>
      <w:szCs w:val="20"/>
      <w:lang w:bidi="ar-SA"/>
    </w:rPr>
  </w:style>
  <w:style w:type="table" w:customStyle="1" w:styleId="GridTable41">
    <w:name w:val="Grid Table 41"/>
    <w:basedOn w:val="Tablanormal"/>
    <w:uiPriority w:val="49"/>
    <w:rsid w:val="00E7385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exto0">
    <w:name w:val="texto"/>
    <w:basedOn w:val="Normal"/>
    <w:rsid w:val="00C5350D"/>
    <w:pPr>
      <w:tabs>
        <w:tab w:val="clear" w:pos="567"/>
      </w:tabs>
      <w:spacing w:before="0" w:after="101" w:line="216" w:lineRule="atLeast"/>
      <w:ind w:firstLine="288"/>
    </w:pPr>
    <w:rPr>
      <w:rFonts w:eastAsia="Times New Roman" w:cs="Times New Roman"/>
      <w:sz w:val="18"/>
      <w:szCs w:val="20"/>
      <w:lang w:val="es-ES_tradnl" w:eastAsia="es-ES" w:bidi="ar-SA"/>
    </w:rPr>
  </w:style>
  <w:style w:type="character" w:styleId="Textoennegrita">
    <w:name w:val="Strong"/>
    <w:basedOn w:val="Fuentedeprrafopredeter"/>
    <w:uiPriority w:val="22"/>
    <w:qFormat/>
    <w:rsid w:val="00C51189"/>
    <w:rPr>
      <w:b/>
      <w:bCs/>
    </w:rPr>
  </w:style>
  <w:style w:type="paragraph" w:styleId="Epgrafe">
    <w:name w:val="caption"/>
    <w:basedOn w:val="Normal"/>
    <w:next w:val="Normal"/>
    <w:uiPriority w:val="35"/>
    <w:unhideWhenUsed/>
    <w:qFormat/>
    <w:rsid w:val="00C51189"/>
    <w:pPr>
      <w:keepNext/>
      <w:tabs>
        <w:tab w:val="clear" w:pos="567"/>
      </w:tabs>
      <w:spacing w:before="0" w:after="160" w:line="360" w:lineRule="auto"/>
      <w:jc w:val="center"/>
    </w:pPr>
    <w:rPr>
      <w:rFonts w:eastAsiaTheme="minorHAnsi" w:cstheme="minorBidi"/>
      <w:bCs/>
      <w:i/>
      <w:color w:val="000000" w:themeColor="text1"/>
      <w:szCs w:val="18"/>
      <w:lang w:bidi="ar-SA"/>
    </w:rPr>
  </w:style>
  <w:style w:type="numbering" w:customStyle="1" w:styleId="ies">
    <w:name w:val="ies"/>
    <w:uiPriority w:val="99"/>
    <w:rsid w:val="00C51189"/>
    <w:pPr>
      <w:numPr>
        <w:numId w:val="7"/>
      </w:numPr>
    </w:pPr>
  </w:style>
  <w:style w:type="paragraph" w:customStyle="1" w:styleId="Applicationdirecte">
    <w:name w:val="Application directe"/>
    <w:basedOn w:val="Normal"/>
    <w:next w:val="Normal"/>
    <w:rsid w:val="00C51189"/>
    <w:pPr>
      <w:tabs>
        <w:tab w:val="clear" w:pos="567"/>
      </w:tabs>
      <w:spacing w:before="480"/>
    </w:pPr>
    <w:rPr>
      <w:rFonts w:ascii="Times New Roman" w:eastAsia="Calibri" w:hAnsi="Times New Roman" w:cs="Times New Roman"/>
      <w:sz w:val="24"/>
      <w:lang w:val="es-ES_tradnl" w:eastAsia="en-GB" w:bidi="ar-SA"/>
    </w:rPr>
  </w:style>
  <w:style w:type="paragraph" w:customStyle="1" w:styleId="NumPar1">
    <w:name w:val="NumPar 1"/>
    <w:basedOn w:val="Normal"/>
    <w:next w:val="Normal"/>
    <w:rsid w:val="00C51189"/>
    <w:pPr>
      <w:tabs>
        <w:tab w:val="clear" w:pos="567"/>
      </w:tabs>
      <w:spacing w:before="120"/>
    </w:pPr>
    <w:rPr>
      <w:rFonts w:ascii="Times New Roman" w:eastAsia="Calibri" w:hAnsi="Times New Roman" w:cs="Times New Roman"/>
      <w:sz w:val="24"/>
      <w:lang w:val="es-ES_tradnl" w:eastAsia="en-GB" w:bidi="ar-SA"/>
    </w:rPr>
  </w:style>
  <w:style w:type="paragraph" w:customStyle="1" w:styleId="NumPar2">
    <w:name w:val="NumPar 2"/>
    <w:basedOn w:val="Normal"/>
    <w:next w:val="Normal"/>
    <w:rsid w:val="00C51189"/>
    <w:pPr>
      <w:numPr>
        <w:ilvl w:val="1"/>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NumPar3">
    <w:name w:val="NumPar 3"/>
    <w:basedOn w:val="Normal"/>
    <w:next w:val="Normal"/>
    <w:rsid w:val="00C51189"/>
    <w:pPr>
      <w:numPr>
        <w:ilvl w:val="2"/>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NumPar4">
    <w:name w:val="NumPar 4"/>
    <w:basedOn w:val="Normal"/>
    <w:next w:val="Normal"/>
    <w:rsid w:val="00C51189"/>
    <w:pPr>
      <w:numPr>
        <w:ilvl w:val="3"/>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Fechas">
    <w:name w:val="Fechas"/>
    <w:basedOn w:val="Normal"/>
    <w:rsid w:val="00C51189"/>
    <w:pPr>
      <w:pBdr>
        <w:bottom w:val="double" w:sz="6" w:space="1" w:color="auto"/>
      </w:pBdr>
      <w:tabs>
        <w:tab w:val="clear" w:pos="567"/>
        <w:tab w:val="center" w:pos="4464"/>
        <w:tab w:val="right" w:pos="8582"/>
      </w:tabs>
      <w:spacing w:before="0" w:after="0"/>
      <w:ind w:left="288" w:right="288"/>
    </w:pPr>
    <w:rPr>
      <w:rFonts w:ascii="Times New Roman" w:eastAsia="Times New Roman" w:hAnsi="Times New Roman" w:cs="Times New Roman"/>
      <w:sz w:val="18"/>
      <w:szCs w:val="18"/>
      <w:lang w:eastAsia="es-MX" w:bidi="ar-SA"/>
    </w:rPr>
  </w:style>
  <w:style w:type="paragraph" w:customStyle="1" w:styleId="CABEZA">
    <w:name w:val="CABEZA"/>
    <w:basedOn w:val="Normal"/>
    <w:rsid w:val="00C51189"/>
    <w:pPr>
      <w:tabs>
        <w:tab w:val="clear" w:pos="567"/>
      </w:tabs>
      <w:spacing w:before="0" w:after="0"/>
      <w:ind w:left="851"/>
      <w:jc w:val="center"/>
    </w:pPr>
    <w:rPr>
      <w:rFonts w:ascii="Times New Roman" w:eastAsia="Calibri" w:hAnsi="Times New Roman"/>
      <w:b/>
      <w:sz w:val="28"/>
      <w:szCs w:val="28"/>
      <w:lang w:val="es-ES_tradnl" w:eastAsia="es-MX" w:bidi="ar-SA"/>
    </w:rPr>
  </w:style>
  <w:style w:type="paragraph" w:customStyle="1" w:styleId="Capitulo">
    <w:name w:val="Capitulo"/>
    <w:basedOn w:val="Normal"/>
    <w:link w:val="CapituloCar"/>
    <w:qFormat/>
    <w:rsid w:val="00C51189"/>
    <w:pPr>
      <w:keepNext/>
      <w:keepLines/>
      <w:tabs>
        <w:tab w:val="clear" w:pos="567"/>
      </w:tabs>
      <w:spacing w:before="0" w:after="0" w:line="360" w:lineRule="auto"/>
      <w:ind w:left="851" w:hanging="851"/>
      <w:outlineLvl w:val="0"/>
    </w:pPr>
    <w:rPr>
      <w:rFonts w:eastAsiaTheme="majorEastAsia"/>
      <w:b/>
      <w:color w:val="000000" w:themeColor="text1"/>
      <w:sz w:val="32"/>
      <w:szCs w:val="32"/>
      <w:lang w:bidi="ar-SA"/>
    </w:rPr>
  </w:style>
  <w:style w:type="character" w:customStyle="1" w:styleId="CapituloCar">
    <w:name w:val="Capitulo Car"/>
    <w:basedOn w:val="Fuentedeprrafopredeter"/>
    <w:link w:val="Capitulo"/>
    <w:rsid w:val="00C51189"/>
    <w:rPr>
      <w:rFonts w:ascii="Arial" w:eastAsiaTheme="majorEastAsia" w:hAnsi="Arial" w:cs="Arial"/>
      <w:b/>
      <w:color w:val="000000" w:themeColor="text1"/>
      <w:sz w:val="32"/>
      <w:szCs w:val="32"/>
    </w:rPr>
  </w:style>
  <w:style w:type="paragraph" w:customStyle="1" w:styleId="SubCapitulo">
    <w:name w:val="SubCapitulo"/>
    <w:basedOn w:val="Normal"/>
    <w:qFormat/>
    <w:rsid w:val="00C51189"/>
    <w:pPr>
      <w:keepNext/>
      <w:keepLines/>
      <w:tabs>
        <w:tab w:val="clear" w:pos="567"/>
      </w:tabs>
      <w:spacing w:before="0" w:after="0" w:line="360" w:lineRule="auto"/>
      <w:outlineLvl w:val="1"/>
    </w:pPr>
    <w:rPr>
      <w:rFonts w:eastAsiaTheme="majorEastAsia" w:cstheme="majorBidi"/>
      <w:b/>
      <w:color w:val="000000" w:themeColor="text1"/>
      <w:sz w:val="24"/>
      <w:szCs w:val="26"/>
      <w:lang w:bidi="ar-SA"/>
    </w:rPr>
  </w:style>
  <w:style w:type="paragraph" w:customStyle="1" w:styleId="Subtema">
    <w:name w:val="Subtema"/>
    <w:basedOn w:val="Normal"/>
    <w:qFormat/>
    <w:rsid w:val="00C51189"/>
    <w:pPr>
      <w:keepNext/>
      <w:keepLines/>
      <w:tabs>
        <w:tab w:val="clear" w:pos="567"/>
      </w:tabs>
      <w:spacing w:before="40" w:after="0" w:line="360" w:lineRule="auto"/>
      <w:ind w:left="851"/>
      <w:outlineLvl w:val="1"/>
    </w:pPr>
    <w:rPr>
      <w:rFonts w:eastAsiaTheme="majorEastAsia" w:cstheme="majorBidi"/>
      <w:b/>
      <w:color w:val="000000" w:themeColor="text1"/>
      <w:sz w:val="24"/>
      <w:szCs w:val="26"/>
      <w:lang w:bidi="ar-SA"/>
    </w:rPr>
  </w:style>
  <w:style w:type="character" w:customStyle="1" w:styleId="body0020text0020first0020indentchar">
    <w:name w:val="body_0020text_0020first_0020indent__char"/>
    <w:basedOn w:val="Fuentedeprrafopredeter"/>
    <w:rsid w:val="00C51189"/>
  </w:style>
  <w:style w:type="paragraph" w:customStyle="1" w:styleId="NumeralS">
    <w:name w:val="Numeral S"/>
    <w:basedOn w:val="Normal"/>
    <w:qFormat/>
    <w:rsid w:val="00C51189"/>
    <w:pPr>
      <w:tabs>
        <w:tab w:val="clear" w:pos="567"/>
      </w:tabs>
      <w:ind w:left="567" w:hanging="567"/>
    </w:pPr>
    <w:rPr>
      <w:rFonts w:cstheme="minorBidi"/>
    </w:rPr>
  </w:style>
  <w:style w:type="paragraph" w:customStyle="1" w:styleId="IncisoS">
    <w:name w:val="Inciso S"/>
    <w:basedOn w:val="Normal"/>
    <w:qFormat/>
    <w:rsid w:val="00C51189"/>
    <w:pPr>
      <w:tabs>
        <w:tab w:val="clear" w:pos="567"/>
      </w:tabs>
      <w:ind w:left="1134" w:hanging="567"/>
    </w:pPr>
    <w:rPr>
      <w:rFonts w:cstheme="minorBidi"/>
    </w:rPr>
  </w:style>
  <w:style w:type="paragraph" w:customStyle="1" w:styleId="SubincisoS">
    <w:name w:val="Subinciso S"/>
    <w:basedOn w:val="Normal"/>
    <w:qFormat/>
    <w:rsid w:val="00C51189"/>
    <w:pPr>
      <w:tabs>
        <w:tab w:val="clear" w:pos="567"/>
      </w:tabs>
      <w:ind w:left="1701" w:hanging="567"/>
    </w:pPr>
    <w:rPr>
      <w:rFonts w:cstheme="minorBidi"/>
    </w:rPr>
  </w:style>
  <w:style w:type="paragraph" w:customStyle="1" w:styleId="ApartadoS">
    <w:name w:val="Apartado S"/>
    <w:basedOn w:val="Normal"/>
    <w:qFormat/>
    <w:rsid w:val="00C51189"/>
    <w:pPr>
      <w:tabs>
        <w:tab w:val="clear" w:pos="567"/>
      </w:tabs>
      <w:spacing w:before="120"/>
      <w:ind w:left="2268" w:hanging="567"/>
    </w:pPr>
    <w:rPr>
      <w:rFonts w:cstheme="minorBidi"/>
    </w:rPr>
  </w:style>
  <w:style w:type="paragraph" w:customStyle="1" w:styleId="NumeralSS">
    <w:name w:val="Numeral  SS"/>
    <w:basedOn w:val="Normal"/>
    <w:qFormat/>
    <w:rsid w:val="00C51189"/>
    <w:pPr>
      <w:tabs>
        <w:tab w:val="clear" w:pos="567"/>
      </w:tabs>
      <w:ind w:left="1701" w:hanging="567"/>
    </w:pPr>
    <w:rPr>
      <w:rFonts w:cstheme="minorBidi"/>
    </w:rPr>
  </w:style>
  <w:style w:type="paragraph" w:customStyle="1" w:styleId="numeral0">
    <w:name w:val="numeral"/>
    <w:basedOn w:val="Normal"/>
    <w:qFormat/>
    <w:rsid w:val="00C51189"/>
    <w:pPr>
      <w:keepNext/>
      <w:keepLines/>
      <w:numPr>
        <w:ilvl w:val="4"/>
        <w:numId w:val="8"/>
      </w:numPr>
      <w:tabs>
        <w:tab w:val="clear" w:pos="567"/>
      </w:tabs>
      <w:spacing w:before="40" w:after="0" w:line="360" w:lineRule="auto"/>
      <w:outlineLvl w:val="1"/>
    </w:pPr>
    <w:rPr>
      <w:rFonts w:eastAsiaTheme="majorEastAsia" w:cstheme="majorBidi"/>
      <w:b/>
      <w:color w:val="000000" w:themeColor="text1"/>
      <w:szCs w:val="26"/>
      <w:lang w:bidi="ar-SA"/>
    </w:rPr>
  </w:style>
  <w:style w:type="numbering" w:customStyle="1" w:styleId="Estilo1">
    <w:name w:val="Estilo1"/>
    <w:uiPriority w:val="99"/>
    <w:rsid w:val="00C51189"/>
    <w:pPr>
      <w:numPr>
        <w:numId w:val="9"/>
      </w:numPr>
    </w:pPr>
  </w:style>
  <w:style w:type="paragraph" w:customStyle="1" w:styleId="Estilo20">
    <w:name w:val="Estilo2"/>
    <w:basedOn w:val="Normal"/>
    <w:link w:val="Estilo2Car"/>
    <w:qFormat/>
    <w:rsid w:val="00C51189"/>
    <w:pPr>
      <w:tabs>
        <w:tab w:val="clear" w:pos="567"/>
      </w:tabs>
      <w:spacing w:before="0" w:after="0"/>
      <w:ind w:firstLine="164"/>
      <w:jc w:val="center"/>
    </w:pPr>
    <w:rPr>
      <w:rFonts w:eastAsia="Times New Roman"/>
      <w:b/>
      <w:szCs w:val="20"/>
      <w:lang w:eastAsia="es-MX" w:bidi="ar-SA"/>
    </w:rPr>
  </w:style>
  <w:style w:type="paragraph" w:customStyle="1" w:styleId="Introduccin">
    <w:name w:val="Introducción"/>
    <w:basedOn w:val="Normal"/>
    <w:link w:val="IntroduccinCar"/>
    <w:qFormat/>
    <w:rsid w:val="00C51189"/>
    <w:pPr>
      <w:tabs>
        <w:tab w:val="clear" w:pos="567"/>
      </w:tabs>
      <w:spacing w:before="0" w:after="160" w:line="360" w:lineRule="auto"/>
    </w:pPr>
    <w:rPr>
      <w:rFonts w:eastAsiaTheme="minorHAnsi"/>
      <w:szCs w:val="20"/>
      <w:lang w:bidi="ar-SA"/>
    </w:rPr>
  </w:style>
  <w:style w:type="character" w:customStyle="1" w:styleId="Estilo2Car">
    <w:name w:val="Estilo2 Car"/>
    <w:basedOn w:val="Fuentedeprrafopredeter"/>
    <w:link w:val="Estilo20"/>
    <w:rsid w:val="00C51189"/>
    <w:rPr>
      <w:rFonts w:ascii="Arial" w:eastAsia="Times New Roman" w:hAnsi="Arial" w:cs="Arial"/>
      <w:b/>
      <w:sz w:val="20"/>
      <w:szCs w:val="20"/>
      <w:lang w:eastAsia="es-MX"/>
    </w:rPr>
  </w:style>
  <w:style w:type="character" w:customStyle="1" w:styleId="IntroduccinCar">
    <w:name w:val="Introducción Car"/>
    <w:basedOn w:val="Fuentedeprrafopredeter"/>
    <w:link w:val="Introduccin"/>
    <w:rsid w:val="00C51189"/>
    <w:rPr>
      <w:rFonts w:ascii="Arial" w:hAnsi="Arial" w:cs="Arial"/>
      <w:sz w:val="20"/>
      <w:szCs w:val="20"/>
    </w:rPr>
  </w:style>
  <w:style w:type="paragraph" w:customStyle="1" w:styleId="Portadaarriba">
    <w:name w:val="Portada arriba"/>
    <w:basedOn w:val="Normal"/>
    <w:qFormat/>
    <w:rsid w:val="00DF4836"/>
    <w:pPr>
      <w:pBdr>
        <w:bottom w:val="single" w:sz="8" w:space="1" w:color="auto"/>
      </w:pBdr>
      <w:spacing w:before="480"/>
      <w:jc w:val="center"/>
    </w:pPr>
    <w:rPr>
      <w:rFonts w:ascii="Calibri" w:eastAsia="Calibri" w:hAnsi="Calibri"/>
      <w:b/>
      <w:sz w:val="56"/>
      <w:szCs w:val="56"/>
    </w:rPr>
  </w:style>
  <w:style w:type="paragraph" w:customStyle="1" w:styleId="Estilo2">
    <w:name w:val="Estilo 2"/>
    <w:basedOn w:val="Normal"/>
    <w:qFormat/>
    <w:rsid w:val="00DF4836"/>
    <w:pPr>
      <w:keepNext/>
      <w:numPr>
        <w:ilvl w:val="1"/>
        <w:numId w:val="11"/>
      </w:numPr>
      <w:shd w:val="clear" w:color="auto" w:fill="D9D9D9" w:themeFill="background1" w:themeFillShade="D9"/>
      <w:spacing w:before="360" w:after="240"/>
    </w:pPr>
    <w:rPr>
      <w:rFonts w:ascii="Calibri" w:eastAsia="Times New Roman" w:hAnsi="Calibri" w:cs="Times New Roman"/>
      <w:b/>
      <w:sz w:val="24"/>
      <w:szCs w:val="24"/>
      <w:lang w:eastAsia="es-MX" w:bidi="ar-SA"/>
    </w:rPr>
  </w:style>
  <w:style w:type="paragraph" w:customStyle="1" w:styleId="Estilo3">
    <w:name w:val="Estilo 3"/>
    <w:basedOn w:val="Ttulo3"/>
    <w:autoRedefine/>
    <w:qFormat/>
    <w:rsid w:val="00F24A84"/>
    <w:pPr>
      <w:keepNext w:val="0"/>
      <w:keepLines w:val="0"/>
      <w:numPr>
        <w:ilvl w:val="2"/>
        <w:numId w:val="11"/>
      </w:numPr>
      <w:spacing w:before="0" w:after="240"/>
    </w:pPr>
    <w:rPr>
      <w:rFonts w:ascii="Calibri" w:eastAsia="Times New Roman" w:hAnsi="Calibri" w:cs="Times New Roman"/>
      <w:b w:val="0"/>
      <w:color w:val="auto"/>
      <w:sz w:val="24"/>
      <w:szCs w:val="20"/>
      <w:lang w:eastAsia="es-ES"/>
    </w:rPr>
  </w:style>
  <w:style w:type="paragraph" w:customStyle="1" w:styleId="Estilo10">
    <w:name w:val="Estilo 1"/>
    <w:basedOn w:val="Seccin"/>
    <w:autoRedefine/>
    <w:qFormat/>
    <w:rsid w:val="00F24A84"/>
    <w:pPr>
      <w:numPr>
        <w:ilvl w:val="0"/>
        <w:numId w:val="11"/>
      </w:numPr>
    </w:pPr>
    <w:rPr>
      <w:rFonts w:asciiTheme="minorHAnsi" w:hAnsiTheme="minorHAnsi"/>
    </w:rPr>
  </w:style>
  <w:style w:type="paragraph" w:customStyle="1" w:styleId="Estilo4">
    <w:name w:val="Estilo 4"/>
    <w:basedOn w:val="Ttulo4"/>
    <w:qFormat/>
    <w:rsid w:val="00DF4836"/>
    <w:pPr>
      <w:keepNext w:val="0"/>
      <w:keepLines w:val="0"/>
      <w:tabs>
        <w:tab w:val="clear" w:pos="567"/>
        <w:tab w:val="num" w:pos="1134"/>
      </w:tabs>
      <w:spacing w:before="0" w:after="240"/>
      <w:ind w:left="1134" w:hanging="567"/>
    </w:pPr>
    <w:rPr>
      <w:rFonts w:ascii="Calibri" w:eastAsia="Arial Unicode MS" w:hAnsi="Calibri" w:cs="Times New Roman"/>
      <w:b w:val="0"/>
      <w:i w:val="0"/>
      <w:iCs w:val="0"/>
      <w:snapToGrid w:val="0"/>
      <w:color w:val="auto"/>
      <w:sz w:val="24"/>
      <w:szCs w:val="28"/>
      <w:lang w:val="es-ES"/>
    </w:rPr>
  </w:style>
  <w:style w:type="paragraph" w:customStyle="1" w:styleId="Estilo6">
    <w:name w:val="Estilo6"/>
    <w:basedOn w:val="Estilo4"/>
    <w:autoRedefine/>
    <w:qFormat/>
    <w:rsid w:val="00DF4836"/>
    <w:pPr>
      <w:tabs>
        <w:tab w:val="clear" w:pos="1134"/>
        <w:tab w:val="num" w:pos="1701"/>
      </w:tabs>
      <w:ind w:left="2268"/>
    </w:pPr>
    <w:rPr>
      <w:lang w:val="es-MX"/>
    </w:rPr>
  </w:style>
  <w:style w:type="paragraph" w:customStyle="1" w:styleId="Estilo5">
    <w:name w:val="Estilo 5"/>
    <w:basedOn w:val="Estilo4"/>
    <w:autoRedefine/>
    <w:qFormat/>
    <w:rsid w:val="00DF4836"/>
    <w:pPr>
      <w:tabs>
        <w:tab w:val="clear" w:pos="1134"/>
        <w:tab w:val="num" w:pos="1701"/>
      </w:tabs>
      <w:ind w:left="1701"/>
    </w:pPr>
  </w:style>
  <w:style w:type="character" w:styleId="Nmerodepgina">
    <w:name w:val="page number"/>
    <w:basedOn w:val="Fuentedeprrafopredeter"/>
    <w:semiHidden/>
    <w:rsid w:val="00FC012A"/>
  </w:style>
  <w:style w:type="paragraph" w:customStyle="1" w:styleId="Corporate2L1">
    <w:name w:val="Corporate2_L1"/>
    <w:basedOn w:val="Normal"/>
    <w:next w:val="Normal"/>
    <w:rsid w:val="00FC012A"/>
    <w:pPr>
      <w:keepNext/>
      <w:numPr>
        <w:numId w:val="12"/>
      </w:numPr>
      <w:tabs>
        <w:tab w:val="clear" w:pos="567"/>
      </w:tabs>
      <w:spacing w:before="0" w:after="240"/>
      <w:jc w:val="center"/>
      <w:outlineLvl w:val="0"/>
    </w:pPr>
    <w:rPr>
      <w:rFonts w:ascii="Calibri" w:eastAsia="Times New Roman" w:hAnsi="Calibri" w:cs="Times New Roman"/>
      <w:caps/>
      <w:sz w:val="24"/>
      <w:szCs w:val="24"/>
      <w:lang w:val="en-US" w:bidi="ar-SA"/>
    </w:rPr>
  </w:style>
  <w:style w:type="paragraph" w:customStyle="1" w:styleId="Corporate2L2">
    <w:name w:val="Corporate2_L2"/>
    <w:basedOn w:val="Corporate2L1"/>
    <w:next w:val="Normal"/>
    <w:rsid w:val="00FC012A"/>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FC012A"/>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FC012A"/>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FC012A"/>
    <w:pPr>
      <w:keepNext/>
      <w:keepLines/>
      <w:numPr>
        <w:ilvl w:val="4"/>
      </w:numPr>
      <w:tabs>
        <w:tab w:val="clear" w:pos="3240"/>
        <w:tab w:val="num" w:pos="360"/>
      </w:tabs>
      <w:ind w:left="1003" w:hanging="283"/>
      <w:outlineLvl w:val="4"/>
    </w:pPr>
  </w:style>
  <w:style w:type="paragraph" w:styleId="Listaconvietas">
    <w:name w:val="List Bullet"/>
    <w:basedOn w:val="Normal"/>
    <w:autoRedefine/>
    <w:semiHidden/>
    <w:rsid w:val="00290F50"/>
    <w:pPr>
      <w:numPr>
        <w:numId w:val="13"/>
      </w:numPr>
      <w:tabs>
        <w:tab w:val="clear" w:pos="567"/>
        <w:tab w:val="clear" w:pos="720"/>
        <w:tab w:val="num" w:pos="360"/>
      </w:tabs>
      <w:spacing w:before="0" w:after="240"/>
      <w:ind w:left="0" w:firstLine="0"/>
    </w:pPr>
    <w:rPr>
      <w:rFonts w:ascii="Calibri" w:eastAsia="Times New Roman" w:hAnsi="Calibri" w:cs="Times New Roman"/>
      <w:snapToGrid w:val="0"/>
      <w:sz w:val="24"/>
      <w:szCs w:val="24"/>
      <w:lang w:val="en-US" w:bidi="ar-SA"/>
    </w:rPr>
  </w:style>
  <w:style w:type="table" w:customStyle="1" w:styleId="Tablaconcuadrcula1">
    <w:name w:val="Tabla con cuadrícula1"/>
    <w:basedOn w:val="Tablanormal"/>
    <w:next w:val="Tablaconcuadrcula"/>
    <w:uiPriority w:val="39"/>
    <w:rsid w:val="006061A9"/>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0617883">
      <w:bodyDiv w:val="1"/>
      <w:marLeft w:val="0"/>
      <w:marRight w:val="0"/>
      <w:marTop w:val="0"/>
      <w:marBottom w:val="0"/>
      <w:divBdr>
        <w:top w:val="none" w:sz="0" w:space="0" w:color="auto"/>
        <w:left w:val="none" w:sz="0" w:space="0" w:color="auto"/>
        <w:bottom w:val="none" w:sz="0" w:space="0" w:color="auto"/>
        <w:right w:val="none" w:sz="0" w:space="0" w:color="auto"/>
      </w:divBdr>
    </w:div>
    <w:div w:id="95868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6FFC55-45EF-4AE8-B3A0-66BB5BC9C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3543</Words>
  <Characters>19490</Characters>
  <Application>Microsoft Office Word</Application>
  <DocSecurity>0</DocSecurity>
  <Lines>162</Lines>
  <Paragraphs>45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22988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Cesar Diaz-Sacal</dc:creator>
  <cp:lastModifiedBy>Capacitacion</cp:lastModifiedBy>
  <cp:revision>5</cp:revision>
  <cp:lastPrinted>2015-11-16T08:51:00Z</cp:lastPrinted>
  <dcterms:created xsi:type="dcterms:W3CDTF">2016-06-17T22:43:00Z</dcterms:created>
  <dcterms:modified xsi:type="dcterms:W3CDTF">2016-06-17T22:58:00Z</dcterms:modified>
</cp:coreProperties>
</file>